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BF019" w14:textId="0D9C77B3" w:rsidR="00E52B16" w:rsidRPr="00B904D8" w:rsidRDefault="00230D00" w:rsidP="00671169">
      <w:pPr>
        <w:pStyle w:val="Nagwek1"/>
        <w:spacing w:after="0"/>
        <w:ind w:left="0" w:firstLine="0"/>
        <w:rPr>
          <w:rFonts w:ascii="Times New Roman" w:hAnsi="Times New Roman" w:cs="Times New Roman"/>
          <w:color w:val="auto"/>
          <w:szCs w:val="22"/>
        </w:rPr>
      </w:pPr>
      <w:r w:rsidRPr="00B904D8">
        <w:rPr>
          <w:rFonts w:ascii="Times New Roman" w:hAnsi="Times New Roman" w:cs="Times New Roman"/>
          <w:color w:val="auto"/>
          <w:szCs w:val="22"/>
        </w:rPr>
        <w:t>Projektowane postanowienie umowy</w:t>
      </w:r>
    </w:p>
    <w:p w14:paraId="3EA6E1F3" w14:textId="77777777" w:rsidR="00E52B16" w:rsidRPr="00B904D8" w:rsidRDefault="007C6BB4">
      <w:pPr>
        <w:spacing w:after="0" w:line="259" w:lineRule="auto"/>
        <w:ind w:left="0" w:right="0" w:firstLine="0"/>
        <w:jc w:val="left"/>
        <w:rPr>
          <w:rFonts w:ascii="Times New Roman" w:hAnsi="Times New Roman" w:cs="Times New Roman"/>
          <w:color w:val="auto"/>
          <w:sz w:val="20"/>
          <w:szCs w:val="20"/>
        </w:rPr>
      </w:pPr>
      <w:r w:rsidRPr="00B904D8">
        <w:rPr>
          <w:rFonts w:ascii="Times New Roman" w:hAnsi="Times New Roman" w:cs="Times New Roman"/>
          <w:color w:val="auto"/>
          <w:sz w:val="20"/>
          <w:szCs w:val="20"/>
        </w:rPr>
        <w:t xml:space="preserve"> </w:t>
      </w:r>
    </w:p>
    <w:p w14:paraId="04BB478C" w14:textId="62FBAB74" w:rsidR="00E13C99" w:rsidRPr="00B904D8" w:rsidRDefault="00E13C99" w:rsidP="00E13C99">
      <w:pPr>
        <w:spacing w:after="0"/>
        <w:rPr>
          <w:rFonts w:ascii="Times New Roman" w:hAnsi="Times New Roman" w:cs="Times New Roman"/>
        </w:rPr>
      </w:pPr>
      <w:r w:rsidRPr="00B904D8">
        <w:rPr>
          <w:rFonts w:ascii="Times New Roman" w:hAnsi="Times New Roman" w:cs="Times New Roman"/>
        </w:rPr>
        <w:t>zawarta w dniu …………….. w Skaryszew</w:t>
      </w:r>
      <w:r w:rsidR="004D1261">
        <w:rPr>
          <w:rFonts w:ascii="Times New Roman" w:hAnsi="Times New Roman" w:cs="Times New Roman"/>
        </w:rPr>
        <w:t>ie</w:t>
      </w:r>
      <w:r w:rsidRPr="00B904D8">
        <w:rPr>
          <w:rFonts w:ascii="Times New Roman" w:hAnsi="Times New Roman" w:cs="Times New Roman"/>
        </w:rPr>
        <w:t>, pomiędzy:</w:t>
      </w:r>
    </w:p>
    <w:p w14:paraId="673E4554" w14:textId="1E118D3F" w:rsidR="00E13C99" w:rsidRPr="00B904D8" w:rsidRDefault="004D1261" w:rsidP="0079586C">
      <w:pPr>
        <w:spacing w:after="0"/>
        <w:ind w:left="0" w:firstLine="0"/>
        <w:rPr>
          <w:rFonts w:ascii="Times New Roman" w:hAnsi="Times New Roman" w:cs="Times New Roman"/>
        </w:rPr>
      </w:pPr>
      <w:bookmarkStart w:id="0" w:name="_Hlk207621539"/>
      <w:bookmarkStart w:id="1" w:name="_Hlk204946231"/>
      <w:r w:rsidRPr="004D1261">
        <w:rPr>
          <w:rFonts w:ascii="Times New Roman" w:hAnsi="Times New Roman" w:cs="Times New Roman"/>
          <w:b/>
        </w:rPr>
        <w:t>Publicznym Zakładem Opieki Zdrowotnej w Skaryszewie</w:t>
      </w:r>
      <w:r w:rsidR="00E13C99" w:rsidRPr="00B904D8">
        <w:rPr>
          <w:rFonts w:ascii="Times New Roman" w:hAnsi="Times New Roman" w:cs="Times New Roman"/>
        </w:rPr>
        <w:t xml:space="preserve">, z siedzibą w Skaryszewie, </w:t>
      </w:r>
      <w:r w:rsidR="0079586C">
        <w:rPr>
          <w:rFonts w:ascii="Times New Roman" w:hAnsi="Times New Roman" w:cs="Times New Roman"/>
        </w:rPr>
        <w:br/>
      </w:r>
      <w:r w:rsidRPr="004D1261">
        <w:rPr>
          <w:rFonts w:ascii="Times New Roman" w:hAnsi="Times New Roman" w:cs="Times New Roman"/>
        </w:rPr>
        <w:t>ul. Skłodowskiej-Curie 12</w:t>
      </w:r>
      <w:r w:rsidR="00E13C99" w:rsidRPr="00B904D8">
        <w:rPr>
          <w:rFonts w:ascii="Times New Roman" w:hAnsi="Times New Roman" w:cs="Times New Roman"/>
        </w:rPr>
        <w:t>, 26-640 Skaryszew</w:t>
      </w:r>
      <w:bookmarkEnd w:id="0"/>
      <w:r w:rsidR="00E13C99" w:rsidRPr="00B904D8">
        <w:rPr>
          <w:rFonts w:ascii="Times New Roman" w:hAnsi="Times New Roman" w:cs="Times New Roman"/>
        </w:rPr>
        <w:t xml:space="preserve">, </w:t>
      </w:r>
      <w:bookmarkEnd w:id="1"/>
      <w:r w:rsidR="00E13C99" w:rsidRPr="00B904D8">
        <w:rPr>
          <w:rFonts w:ascii="Times New Roman" w:hAnsi="Times New Roman" w:cs="Times New Roman"/>
        </w:rPr>
        <w:t xml:space="preserve">woj. mazowieckie </w:t>
      </w:r>
      <w:r w:rsidR="00E13C99" w:rsidRPr="00B904D8">
        <w:rPr>
          <w:rFonts w:ascii="Times New Roman" w:hAnsi="Times New Roman" w:cs="Times New Roman"/>
          <w:b/>
        </w:rPr>
        <w:t xml:space="preserve">NIP </w:t>
      </w:r>
      <w:r w:rsidRPr="004D1261">
        <w:rPr>
          <w:rFonts w:ascii="Times New Roman" w:hAnsi="Times New Roman" w:cs="Times New Roman"/>
          <w:b/>
        </w:rPr>
        <w:t>7962240053</w:t>
      </w:r>
      <w:r w:rsidR="00E13C99" w:rsidRPr="00B904D8">
        <w:rPr>
          <w:rFonts w:ascii="Times New Roman" w:hAnsi="Times New Roman" w:cs="Times New Roman"/>
          <w:b/>
        </w:rPr>
        <w:t xml:space="preserve">   REGON </w:t>
      </w:r>
      <w:r w:rsidRPr="004D1261">
        <w:rPr>
          <w:rFonts w:ascii="Times New Roman" w:hAnsi="Times New Roman" w:cs="Times New Roman"/>
          <w:b/>
        </w:rPr>
        <w:t>670230451</w:t>
      </w:r>
    </w:p>
    <w:p w14:paraId="5AF69E93" w14:textId="77777777" w:rsidR="00E13C99" w:rsidRPr="00B904D8" w:rsidRDefault="00E13C99" w:rsidP="00E13C99">
      <w:pPr>
        <w:spacing w:after="0"/>
        <w:rPr>
          <w:rFonts w:ascii="Times New Roman" w:hAnsi="Times New Roman" w:cs="Times New Roman"/>
        </w:rPr>
      </w:pPr>
      <w:r w:rsidRPr="00B904D8">
        <w:rPr>
          <w:rFonts w:ascii="Times New Roman" w:hAnsi="Times New Roman" w:cs="Times New Roman"/>
        </w:rPr>
        <w:t>którą reprezentuje:</w:t>
      </w:r>
    </w:p>
    <w:p w14:paraId="422E5F4B" w14:textId="37FBBF27" w:rsidR="00E13C99" w:rsidRPr="00B904D8" w:rsidRDefault="0086169C" w:rsidP="00E13C99">
      <w:pPr>
        <w:spacing w:after="0"/>
        <w:rPr>
          <w:rFonts w:ascii="Times New Roman" w:hAnsi="Times New Roman" w:cs="Times New Roman"/>
        </w:rPr>
      </w:pPr>
      <w:r w:rsidRPr="00B904D8">
        <w:rPr>
          <w:rFonts w:ascii="Times New Roman" w:hAnsi="Times New Roman" w:cs="Times New Roman"/>
          <w:b/>
        </w:rPr>
        <w:t>……………………………………………………………………………………………………………</w:t>
      </w:r>
    </w:p>
    <w:p w14:paraId="0B87A0E7" w14:textId="182C5FD2" w:rsidR="00E13C99" w:rsidRPr="00B904D8" w:rsidRDefault="00E13C99" w:rsidP="00E13C99">
      <w:pPr>
        <w:spacing w:after="0"/>
        <w:rPr>
          <w:rFonts w:ascii="Times New Roman" w:hAnsi="Times New Roman" w:cs="Times New Roman"/>
        </w:rPr>
      </w:pPr>
      <w:r w:rsidRPr="00B904D8">
        <w:rPr>
          <w:rFonts w:ascii="Times New Roman" w:hAnsi="Times New Roman" w:cs="Times New Roman"/>
        </w:rPr>
        <w:t>zwan</w:t>
      </w:r>
      <w:r w:rsidR="0079586C">
        <w:rPr>
          <w:rFonts w:ascii="Times New Roman" w:hAnsi="Times New Roman" w:cs="Times New Roman"/>
        </w:rPr>
        <w:t>ym</w:t>
      </w:r>
      <w:r w:rsidRPr="00B904D8">
        <w:rPr>
          <w:rFonts w:ascii="Times New Roman" w:hAnsi="Times New Roman" w:cs="Times New Roman"/>
        </w:rPr>
        <w:t xml:space="preserve"> dalej </w:t>
      </w:r>
      <w:r w:rsidRPr="00B904D8">
        <w:rPr>
          <w:rFonts w:ascii="Times New Roman" w:hAnsi="Times New Roman" w:cs="Times New Roman"/>
          <w:b/>
        </w:rPr>
        <w:t>„Zamawiającym”</w:t>
      </w:r>
    </w:p>
    <w:p w14:paraId="6D3477C3" w14:textId="77777777" w:rsidR="00E13C99" w:rsidRPr="00B904D8" w:rsidRDefault="00E13C99" w:rsidP="00E13C99">
      <w:pPr>
        <w:spacing w:after="0"/>
        <w:rPr>
          <w:rFonts w:ascii="Times New Roman" w:hAnsi="Times New Roman" w:cs="Times New Roman"/>
        </w:rPr>
      </w:pPr>
      <w:r w:rsidRPr="00B904D8">
        <w:rPr>
          <w:rFonts w:ascii="Times New Roman" w:hAnsi="Times New Roman" w:cs="Times New Roman"/>
        </w:rPr>
        <w:t>a</w:t>
      </w:r>
    </w:p>
    <w:p w14:paraId="10E35660" w14:textId="572F8EFB" w:rsidR="00E13C99" w:rsidRPr="00B904D8" w:rsidRDefault="00E13C99" w:rsidP="00E13C99">
      <w:pPr>
        <w:spacing w:after="0"/>
        <w:ind w:left="0" w:firstLine="0"/>
        <w:rPr>
          <w:rFonts w:ascii="Times New Roman" w:hAnsi="Times New Roman" w:cs="Times New Roman"/>
        </w:rPr>
      </w:pPr>
      <w:r w:rsidRPr="00B904D8">
        <w:rPr>
          <w:rFonts w:ascii="Times New Roman" w:hAnsi="Times New Roman" w:cs="Times New Roman"/>
          <w:b/>
          <w:bCs/>
        </w:rPr>
        <w:t>…………………………………………………………………………………………………………………………………………………………………………………………………………………………</w:t>
      </w:r>
    </w:p>
    <w:p w14:paraId="7C754EF4" w14:textId="77777777" w:rsidR="00E13C99" w:rsidRDefault="00E13C99" w:rsidP="00E13C99">
      <w:pPr>
        <w:spacing w:after="0"/>
        <w:rPr>
          <w:rFonts w:ascii="Times New Roman" w:hAnsi="Times New Roman" w:cs="Times New Roman"/>
          <w:b/>
        </w:rPr>
      </w:pPr>
      <w:r w:rsidRPr="00B904D8">
        <w:rPr>
          <w:rFonts w:ascii="Times New Roman" w:hAnsi="Times New Roman" w:cs="Times New Roman"/>
        </w:rPr>
        <w:t xml:space="preserve">zwanym dalej </w:t>
      </w:r>
      <w:r w:rsidRPr="00B904D8">
        <w:rPr>
          <w:rFonts w:ascii="Times New Roman" w:hAnsi="Times New Roman" w:cs="Times New Roman"/>
          <w:b/>
        </w:rPr>
        <w:t>„Wykonawcą”</w:t>
      </w:r>
    </w:p>
    <w:p w14:paraId="22537C3E" w14:textId="77777777" w:rsidR="004D1261" w:rsidRDefault="004D1261" w:rsidP="00E13C99">
      <w:pPr>
        <w:spacing w:after="0"/>
        <w:rPr>
          <w:rFonts w:ascii="Times New Roman" w:hAnsi="Times New Roman" w:cs="Times New Roman"/>
          <w:b/>
        </w:rPr>
      </w:pPr>
    </w:p>
    <w:p w14:paraId="3B62DBAE" w14:textId="77777777" w:rsidR="00E13C99" w:rsidRPr="00B904D8" w:rsidRDefault="00E13C99" w:rsidP="004D1261">
      <w:pPr>
        <w:spacing w:after="0"/>
        <w:ind w:left="0" w:firstLine="0"/>
        <w:rPr>
          <w:rFonts w:ascii="Times New Roman" w:hAnsi="Times New Roman" w:cs="Times New Roman"/>
        </w:rPr>
      </w:pPr>
    </w:p>
    <w:p w14:paraId="04E1D7B0" w14:textId="77777777" w:rsidR="00E52B16" w:rsidRPr="00B904D8" w:rsidRDefault="007C6BB4">
      <w:pPr>
        <w:spacing w:after="0"/>
        <w:ind w:left="-1" w:right="112" w:firstLine="0"/>
        <w:rPr>
          <w:rFonts w:ascii="Times New Roman" w:hAnsi="Times New Roman" w:cs="Times New Roman"/>
          <w:color w:val="auto"/>
          <w:sz w:val="20"/>
          <w:szCs w:val="20"/>
        </w:rPr>
      </w:pPr>
      <w:r w:rsidRPr="00B904D8">
        <w:rPr>
          <w:rFonts w:ascii="Times New Roman" w:hAnsi="Times New Roman" w:cs="Times New Roman"/>
          <w:color w:val="auto"/>
          <w:sz w:val="20"/>
          <w:szCs w:val="20"/>
        </w:rPr>
        <w:t>Zamawiający i Wykonawca zwani są łącznie dalej „</w:t>
      </w:r>
      <w:r w:rsidRPr="00B904D8">
        <w:rPr>
          <w:rFonts w:ascii="Times New Roman" w:hAnsi="Times New Roman" w:cs="Times New Roman"/>
          <w:b/>
          <w:color w:val="auto"/>
          <w:sz w:val="20"/>
          <w:szCs w:val="20"/>
        </w:rPr>
        <w:t>Stronami</w:t>
      </w:r>
      <w:r w:rsidRPr="00B904D8">
        <w:rPr>
          <w:rFonts w:ascii="Times New Roman" w:hAnsi="Times New Roman" w:cs="Times New Roman"/>
          <w:color w:val="auto"/>
          <w:sz w:val="20"/>
          <w:szCs w:val="20"/>
        </w:rPr>
        <w:t>”, a każdy z nich z osobna zwany jest także „</w:t>
      </w:r>
      <w:r w:rsidRPr="00B904D8">
        <w:rPr>
          <w:rFonts w:ascii="Times New Roman" w:hAnsi="Times New Roman" w:cs="Times New Roman"/>
          <w:b/>
          <w:color w:val="auto"/>
          <w:sz w:val="20"/>
          <w:szCs w:val="20"/>
        </w:rPr>
        <w:t>Stroną</w:t>
      </w:r>
      <w:r w:rsidRPr="00B904D8">
        <w:rPr>
          <w:rFonts w:ascii="Times New Roman" w:hAnsi="Times New Roman" w:cs="Times New Roman"/>
          <w:color w:val="auto"/>
          <w:sz w:val="20"/>
          <w:szCs w:val="20"/>
        </w:rPr>
        <w:t xml:space="preserve">”. </w:t>
      </w:r>
    </w:p>
    <w:p w14:paraId="40D6D70A" w14:textId="0A280CDD" w:rsidR="00E52B16" w:rsidRPr="00B904D8" w:rsidRDefault="00E52B16">
      <w:pPr>
        <w:spacing w:after="0" w:line="259" w:lineRule="auto"/>
        <w:ind w:left="0" w:right="-19" w:firstLine="0"/>
        <w:rPr>
          <w:rFonts w:ascii="Times New Roman" w:hAnsi="Times New Roman" w:cs="Times New Roman"/>
          <w:color w:val="auto"/>
          <w:sz w:val="20"/>
          <w:szCs w:val="20"/>
        </w:rPr>
      </w:pPr>
    </w:p>
    <w:p w14:paraId="0709C9FD" w14:textId="6D3809DB" w:rsidR="00671169" w:rsidRPr="00B904D8" w:rsidRDefault="00671169">
      <w:pPr>
        <w:spacing w:after="0" w:line="276" w:lineRule="auto"/>
        <w:ind w:left="-1" w:right="-19" w:firstLine="0"/>
        <w:rPr>
          <w:rFonts w:ascii="Times New Roman" w:eastAsia="Times New Roman" w:hAnsi="Times New Roman" w:cs="Times New Roman"/>
          <w:color w:val="auto"/>
          <w:kern w:val="0"/>
          <w:sz w:val="20"/>
          <w:szCs w:val="20"/>
          <w14:ligatures w14:val="none"/>
        </w:rPr>
      </w:pPr>
      <w:r w:rsidRPr="00B904D8">
        <w:rPr>
          <w:rFonts w:ascii="Times New Roman" w:eastAsia="Times New Roman" w:hAnsi="Times New Roman" w:cs="Times New Roman"/>
          <w:color w:val="auto"/>
          <w:kern w:val="0"/>
          <w:sz w:val="20"/>
          <w:szCs w:val="20"/>
          <w14:ligatures w14:val="none"/>
        </w:rPr>
        <w:t xml:space="preserve">Podstawą zawarcia umowy jest postępowanie o zamówienie publiczne, znak </w:t>
      </w:r>
      <w:r w:rsidR="0079586C">
        <w:rPr>
          <w:rFonts w:ascii="Times New Roman" w:eastAsia="Times New Roman" w:hAnsi="Times New Roman" w:cs="Times New Roman"/>
          <w:color w:val="auto"/>
          <w:kern w:val="0"/>
          <w:sz w:val="20"/>
          <w:szCs w:val="20"/>
          <w14:ligatures w14:val="none"/>
        </w:rPr>
        <w:t>OŚR.2.2025</w:t>
      </w:r>
      <w:r w:rsidRPr="00B904D8">
        <w:rPr>
          <w:rFonts w:ascii="Times New Roman" w:eastAsia="Times New Roman" w:hAnsi="Times New Roman" w:cs="Times New Roman"/>
          <w:color w:val="auto"/>
          <w:kern w:val="0"/>
          <w:sz w:val="20"/>
          <w:szCs w:val="20"/>
          <w14:ligatures w14:val="none"/>
        </w:rPr>
        <w:t>, przeprowadzone w trybie podstawowym bez negocjacji o wartości zamówienia nie przekraczającej progów unijnych o jakich stanowi art. 3 ustawy z 11 września 2019 r. Prawo zamówień publicznych (</w:t>
      </w:r>
      <w:proofErr w:type="spellStart"/>
      <w:r w:rsidRPr="00B904D8">
        <w:rPr>
          <w:rFonts w:ascii="Times New Roman" w:eastAsia="Times New Roman" w:hAnsi="Times New Roman" w:cs="Times New Roman"/>
          <w:color w:val="auto"/>
          <w:kern w:val="0"/>
          <w:sz w:val="20"/>
          <w:szCs w:val="20"/>
          <w14:ligatures w14:val="none"/>
        </w:rPr>
        <w:t>t.j</w:t>
      </w:r>
      <w:proofErr w:type="spellEnd"/>
      <w:r w:rsidRPr="00B904D8">
        <w:rPr>
          <w:rFonts w:ascii="Times New Roman" w:eastAsia="Times New Roman" w:hAnsi="Times New Roman" w:cs="Times New Roman"/>
          <w:color w:val="auto"/>
          <w:kern w:val="0"/>
          <w:sz w:val="20"/>
          <w:szCs w:val="20"/>
          <w14:ligatures w14:val="none"/>
        </w:rPr>
        <w:t>.</w:t>
      </w:r>
      <w:r w:rsidR="00492E60" w:rsidRPr="00B904D8">
        <w:rPr>
          <w:rFonts w:ascii="Times New Roman" w:hAnsi="Times New Roman" w:cs="Times New Roman"/>
        </w:rPr>
        <w:t xml:space="preserve"> </w:t>
      </w:r>
      <w:r w:rsidR="00492E60" w:rsidRPr="00B904D8">
        <w:rPr>
          <w:rFonts w:ascii="Times New Roman" w:eastAsia="Times New Roman" w:hAnsi="Times New Roman" w:cs="Times New Roman"/>
          <w:color w:val="auto"/>
          <w:kern w:val="0"/>
          <w:sz w:val="20"/>
          <w:szCs w:val="20"/>
          <w14:ligatures w14:val="none"/>
        </w:rPr>
        <w:t>Dz.U. z 2024 r., poz. 1320</w:t>
      </w:r>
      <w:r w:rsidRPr="00B904D8">
        <w:rPr>
          <w:rFonts w:ascii="Times New Roman" w:eastAsia="Times New Roman" w:hAnsi="Times New Roman" w:cs="Times New Roman"/>
          <w:color w:val="auto"/>
          <w:kern w:val="0"/>
          <w:sz w:val="20"/>
          <w:szCs w:val="20"/>
          <w14:ligatures w14:val="none"/>
        </w:rPr>
        <w:t xml:space="preserve"> z </w:t>
      </w:r>
      <w:proofErr w:type="spellStart"/>
      <w:r w:rsidRPr="00B904D8">
        <w:rPr>
          <w:rFonts w:ascii="Times New Roman" w:eastAsia="Times New Roman" w:hAnsi="Times New Roman" w:cs="Times New Roman"/>
          <w:color w:val="auto"/>
          <w:kern w:val="0"/>
          <w:sz w:val="20"/>
          <w:szCs w:val="20"/>
          <w14:ligatures w14:val="none"/>
        </w:rPr>
        <w:t>późn</w:t>
      </w:r>
      <w:proofErr w:type="spellEnd"/>
      <w:r w:rsidRPr="00B904D8">
        <w:rPr>
          <w:rFonts w:ascii="Times New Roman" w:eastAsia="Times New Roman" w:hAnsi="Times New Roman" w:cs="Times New Roman"/>
          <w:color w:val="auto"/>
          <w:kern w:val="0"/>
          <w:sz w:val="20"/>
          <w:szCs w:val="20"/>
          <w14:ligatures w14:val="none"/>
        </w:rPr>
        <w:t>. zm.), zgodnie z</w:t>
      </w:r>
      <w:r w:rsidR="00C33E8C">
        <w:rPr>
          <w:rFonts w:ascii="Times New Roman" w:eastAsia="Times New Roman" w:hAnsi="Times New Roman" w:cs="Times New Roman"/>
          <w:color w:val="auto"/>
          <w:kern w:val="0"/>
          <w:sz w:val="20"/>
          <w:szCs w:val="20"/>
          <w14:ligatures w14:val="none"/>
        </w:rPr>
        <w:t> </w:t>
      </w:r>
      <w:r w:rsidRPr="00B904D8">
        <w:rPr>
          <w:rFonts w:ascii="Times New Roman" w:eastAsia="Times New Roman" w:hAnsi="Times New Roman" w:cs="Times New Roman"/>
          <w:color w:val="auto"/>
          <w:kern w:val="0"/>
          <w:sz w:val="20"/>
          <w:szCs w:val="20"/>
          <w14:ligatures w14:val="none"/>
        </w:rPr>
        <w:t>art. 266 i art. 275 ust. 1 ustawy, na wykonanie  zgodnie z przedmiotem umowy opisanym poniżej,  w</w:t>
      </w:r>
      <w:r w:rsidR="00B904D8">
        <w:rPr>
          <w:rFonts w:ascii="Times New Roman" w:eastAsia="Times New Roman" w:hAnsi="Times New Roman" w:cs="Times New Roman"/>
          <w:color w:val="auto"/>
          <w:kern w:val="0"/>
          <w:sz w:val="20"/>
          <w:szCs w:val="20"/>
          <w14:ligatures w14:val="none"/>
        </w:rPr>
        <w:t> </w:t>
      </w:r>
      <w:r w:rsidRPr="00B904D8">
        <w:rPr>
          <w:rFonts w:ascii="Times New Roman" w:eastAsia="Times New Roman" w:hAnsi="Times New Roman" w:cs="Times New Roman"/>
          <w:color w:val="auto"/>
          <w:kern w:val="0"/>
          <w:sz w:val="20"/>
          <w:szCs w:val="20"/>
          <w14:ligatures w14:val="none"/>
        </w:rPr>
        <w:t>wyniku którego jako najkorzystniejszą wybrano ofertę Wykonawcy.</w:t>
      </w:r>
    </w:p>
    <w:p w14:paraId="638957E0" w14:textId="3F32BAF5" w:rsidR="00671169" w:rsidRPr="00B904D8" w:rsidRDefault="007C6BB4">
      <w:pPr>
        <w:spacing w:after="0" w:line="276" w:lineRule="auto"/>
        <w:ind w:left="-1" w:right="-19" w:firstLine="0"/>
        <w:rPr>
          <w:rFonts w:ascii="Times New Roman" w:eastAsia="Times New Roman" w:hAnsi="Times New Roman" w:cs="Times New Roman"/>
          <w:color w:val="auto"/>
          <w:kern w:val="0"/>
          <w:sz w:val="20"/>
          <w:szCs w:val="20"/>
          <w14:ligatures w14:val="none"/>
        </w:rPr>
      </w:pPr>
      <w:r w:rsidRPr="00B904D8">
        <w:rPr>
          <w:rFonts w:ascii="Times New Roman" w:eastAsia="Times New Roman" w:hAnsi="Times New Roman" w:cs="Times New Roman"/>
          <w:color w:val="auto"/>
          <w:kern w:val="0"/>
          <w:sz w:val="20"/>
          <w:szCs w:val="20"/>
          <w14:ligatures w14:val="none"/>
        </w:rPr>
        <w:t xml:space="preserve">Umowa </w:t>
      </w:r>
      <w:r w:rsidR="0079586C">
        <w:rPr>
          <w:rFonts w:ascii="Times New Roman" w:eastAsia="Times New Roman" w:hAnsi="Times New Roman" w:cs="Times New Roman"/>
          <w:color w:val="auto"/>
          <w:kern w:val="0"/>
          <w:sz w:val="20"/>
          <w:szCs w:val="20"/>
          <w14:ligatures w14:val="none"/>
        </w:rPr>
        <w:t>zawierana jest w ramach</w:t>
      </w:r>
      <w:r w:rsidR="00C33E8C" w:rsidRPr="00C33E8C">
        <w:rPr>
          <w:rFonts w:ascii="Times New Roman" w:eastAsia="Times New Roman" w:hAnsi="Times New Roman" w:cs="Times New Roman"/>
          <w:color w:val="auto"/>
          <w:kern w:val="0"/>
          <w:sz w:val="20"/>
          <w:szCs w:val="20"/>
          <w14:ligatures w14:val="none"/>
        </w:rPr>
        <w:t xml:space="preserve"> Projektu grantowego nr FENX.06.01-IP.03-0001/23 pod nazwą „Wsparcie podstawowej opieki zdrowotnej (POZ)”, realizowanego w ramach programu Fundusze Europejskie na Infrastrukturę, Klimat, Środowisko 2021-2027, współfinansowanego ze środków Europejskiego Funduszu Rozwoju Regionalnego, realizowanego na podstawie umowy nr FENX.06.01-IP.03-0001/23-00/1374/2024/17 zawartej w</w:t>
      </w:r>
      <w:r w:rsidR="00C33E8C">
        <w:rPr>
          <w:rFonts w:ascii="Times New Roman" w:eastAsia="Times New Roman" w:hAnsi="Times New Roman" w:cs="Times New Roman"/>
          <w:color w:val="auto"/>
          <w:kern w:val="0"/>
          <w:sz w:val="20"/>
          <w:szCs w:val="20"/>
          <w14:ligatures w14:val="none"/>
        </w:rPr>
        <w:t> </w:t>
      </w:r>
      <w:r w:rsidR="00C33E8C" w:rsidRPr="00C33E8C">
        <w:rPr>
          <w:rFonts w:ascii="Times New Roman" w:eastAsia="Times New Roman" w:hAnsi="Times New Roman" w:cs="Times New Roman"/>
          <w:color w:val="auto"/>
          <w:kern w:val="0"/>
          <w:sz w:val="20"/>
          <w:szCs w:val="20"/>
          <w14:ligatures w14:val="none"/>
        </w:rPr>
        <w:t>dniu 27.03.2024 r. pomiędzy Skarbem Państwa – Ministrem Zdrowia a Narodowym Funduszem Zdrowia</w:t>
      </w:r>
      <w:r w:rsidR="00C33E8C">
        <w:rPr>
          <w:rFonts w:ascii="Times New Roman" w:eastAsia="Times New Roman" w:hAnsi="Times New Roman" w:cs="Times New Roman"/>
          <w:color w:val="auto"/>
          <w:kern w:val="0"/>
          <w:sz w:val="20"/>
          <w:szCs w:val="20"/>
          <w14:ligatures w14:val="none"/>
        </w:rPr>
        <w:t>.</w:t>
      </w:r>
      <w:r w:rsidR="00C33E8C" w:rsidRPr="00C33E8C">
        <w:rPr>
          <w:rFonts w:ascii="Times New Roman" w:eastAsia="Times New Roman" w:hAnsi="Times New Roman" w:cs="Times New Roman"/>
          <w:color w:val="auto"/>
          <w:kern w:val="0"/>
          <w:sz w:val="20"/>
          <w:szCs w:val="20"/>
          <w14:ligatures w14:val="none"/>
        </w:rPr>
        <w:t xml:space="preserve">   </w:t>
      </w:r>
    </w:p>
    <w:p w14:paraId="3F8270A4" w14:textId="340529E9" w:rsidR="001F6228" w:rsidRPr="00B904D8" w:rsidRDefault="00671169" w:rsidP="0079586C">
      <w:pPr>
        <w:spacing w:before="120" w:after="0" w:line="276" w:lineRule="auto"/>
        <w:ind w:left="0" w:right="-17" w:firstLine="0"/>
        <w:rPr>
          <w:rFonts w:ascii="Times New Roman" w:eastAsia="Times New Roman" w:hAnsi="Times New Roman" w:cs="Times New Roman"/>
          <w:color w:val="auto"/>
          <w:kern w:val="0"/>
          <w:sz w:val="20"/>
          <w:szCs w:val="20"/>
          <w14:ligatures w14:val="none"/>
        </w:rPr>
      </w:pPr>
      <w:r w:rsidRPr="00B904D8">
        <w:rPr>
          <w:rFonts w:ascii="Times New Roman" w:eastAsia="Times New Roman" w:hAnsi="Times New Roman" w:cs="Times New Roman"/>
          <w:color w:val="auto"/>
          <w:kern w:val="0"/>
          <w:sz w:val="20"/>
          <w:szCs w:val="20"/>
          <w14:ligatures w14:val="none"/>
        </w:rPr>
        <w:t>Strony zawierają umowę o następującej treści:</w:t>
      </w:r>
    </w:p>
    <w:p w14:paraId="55B3735D" w14:textId="77777777" w:rsidR="00E52B16" w:rsidRPr="00B904D8" w:rsidRDefault="00E52B16">
      <w:pPr>
        <w:spacing w:after="0" w:line="252" w:lineRule="auto"/>
        <w:ind w:left="0" w:right="0" w:firstLine="0"/>
        <w:rPr>
          <w:rFonts w:ascii="Times New Roman" w:eastAsia="Times New Roman" w:hAnsi="Times New Roman" w:cs="Times New Roman"/>
          <w:color w:val="auto"/>
          <w:kern w:val="0"/>
          <w:szCs w:val="22"/>
          <w14:ligatures w14:val="none"/>
        </w:rPr>
      </w:pPr>
    </w:p>
    <w:p w14:paraId="605DA767" w14:textId="655D0F8D" w:rsidR="00E52B16" w:rsidRPr="003E41D1" w:rsidRDefault="007F4CC2" w:rsidP="001F6228">
      <w:pPr>
        <w:spacing w:after="0" w:line="276" w:lineRule="auto"/>
        <w:ind w:left="10" w:right="123" w:hanging="10"/>
        <w:jc w:val="center"/>
        <w:rPr>
          <w:rFonts w:ascii="Times New Roman" w:hAnsi="Times New Roman" w:cs="Times New Roman"/>
          <w:color w:val="auto"/>
          <w:szCs w:val="22"/>
        </w:rPr>
      </w:pPr>
      <w:r>
        <w:rPr>
          <w:rFonts w:ascii="Times New Roman" w:hAnsi="Times New Roman" w:cs="Times New Roman"/>
          <w:b/>
          <w:color w:val="auto"/>
          <w:szCs w:val="22"/>
        </w:rPr>
        <w:t xml:space="preserve">§ </w:t>
      </w:r>
      <w:r w:rsidR="007C6BB4" w:rsidRPr="003E41D1">
        <w:rPr>
          <w:rFonts w:ascii="Times New Roman" w:hAnsi="Times New Roman" w:cs="Times New Roman"/>
          <w:b/>
          <w:color w:val="auto"/>
          <w:szCs w:val="22"/>
        </w:rPr>
        <w:t>1</w:t>
      </w:r>
    </w:p>
    <w:p w14:paraId="03EBF47C" w14:textId="77777777" w:rsidR="00E52B16" w:rsidRPr="003E41D1" w:rsidRDefault="007C6BB4" w:rsidP="001F6228">
      <w:pPr>
        <w:pStyle w:val="Nagwek1"/>
        <w:spacing w:after="0" w:line="276" w:lineRule="auto"/>
        <w:ind w:right="120"/>
        <w:rPr>
          <w:rFonts w:ascii="Times New Roman" w:hAnsi="Times New Roman" w:cs="Times New Roman"/>
          <w:color w:val="auto"/>
          <w:szCs w:val="22"/>
        </w:rPr>
      </w:pPr>
      <w:r w:rsidRPr="003E41D1">
        <w:rPr>
          <w:rFonts w:ascii="Times New Roman" w:hAnsi="Times New Roman" w:cs="Times New Roman"/>
          <w:color w:val="auto"/>
          <w:szCs w:val="22"/>
        </w:rPr>
        <w:t xml:space="preserve">Przedmiot Umowy </w:t>
      </w:r>
    </w:p>
    <w:p w14:paraId="7C3E0393" w14:textId="4C1F56E7" w:rsidR="0063286F" w:rsidRPr="003E41D1" w:rsidRDefault="0063286F" w:rsidP="00397D55">
      <w:pPr>
        <w:pStyle w:val="Akapitzlist"/>
        <w:numPr>
          <w:ilvl w:val="0"/>
          <w:numId w:val="26"/>
        </w:numPr>
        <w:spacing w:after="0" w:line="276" w:lineRule="auto"/>
        <w:ind w:left="284" w:right="0" w:hanging="274"/>
        <w:rPr>
          <w:rFonts w:ascii="Times New Roman" w:hAnsi="Times New Roman" w:cs="Times New Roman"/>
          <w:szCs w:val="22"/>
        </w:rPr>
      </w:pPr>
      <w:r w:rsidRPr="003E41D1">
        <w:rPr>
          <w:rFonts w:ascii="Times New Roman" w:hAnsi="Times New Roman" w:cs="Times New Roman"/>
          <w:szCs w:val="22"/>
        </w:rPr>
        <w:t xml:space="preserve">Przedmiotem Umowy jest </w:t>
      </w:r>
      <w:r w:rsidR="00136484" w:rsidRPr="003E41D1">
        <w:rPr>
          <w:rFonts w:ascii="Times New Roman" w:hAnsi="Times New Roman" w:cs="Times New Roman"/>
          <w:b/>
          <w:bCs/>
          <w:szCs w:val="22"/>
        </w:rPr>
        <w:t>,,</w:t>
      </w:r>
      <w:r w:rsidR="00C33E8C" w:rsidRPr="00C33E8C">
        <w:t xml:space="preserve"> </w:t>
      </w:r>
      <w:r w:rsidR="00C33E8C" w:rsidRPr="00C33E8C">
        <w:rPr>
          <w:rFonts w:ascii="Times New Roman" w:hAnsi="Times New Roman" w:cs="Times New Roman"/>
          <w:b/>
          <w:bCs/>
          <w:szCs w:val="22"/>
        </w:rPr>
        <w:t>Dostawa sprzętu informatycznego” w ramach projektu grantowego pod nazwą „Wsparcie podstawowej opieki zdrowotnej (POZ)”</w:t>
      </w:r>
      <w:r w:rsidRPr="003E41D1">
        <w:rPr>
          <w:rFonts w:ascii="Times New Roman" w:hAnsi="Times New Roman" w:cs="Times New Roman"/>
          <w:color w:val="auto"/>
          <w:szCs w:val="22"/>
        </w:rPr>
        <w:t xml:space="preserve">, </w:t>
      </w:r>
      <w:r w:rsidRPr="003E41D1">
        <w:rPr>
          <w:rFonts w:ascii="Times New Roman" w:hAnsi="Times New Roman" w:cs="Times New Roman"/>
          <w:szCs w:val="22"/>
        </w:rPr>
        <w:t>zgodnie z Umową, zwanymi „</w:t>
      </w:r>
      <w:r w:rsidRPr="003E41D1">
        <w:rPr>
          <w:rFonts w:ascii="Times New Roman" w:hAnsi="Times New Roman" w:cs="Times New Roman"/>
          <w:b/>
          <w:szCs w:val="22"/>
        </w:rPr>
        <w:t>Przedmiotem Umowy</w:t>
      </w:r>
      <w:r w:rsidRPr="003E41D1">
        <w:rPr>
          <w:rFonts w:ascii="Times New Roman" w:hAnsi="Times New Roman" w:cs="Times New Roman"/>
          <w:szCs w:val="22"/>
        </w:rPr>
        <w:t>”.</w:t>
      </w:r>
      <w:r w:rsidRPr="003E41D1">
        <w:rPr>
          <w:rFonts w:ascii="Times New Roman" w:hAnsi="Times New Roman" w:cs="Times New Roman"/>
          <w:b/>
          <w:szCs w:val="22"/>
        </w:rPr>
        <w:t xml:space="preserve"> </w:t>
      </w:r>
    </w:p>
    <w:p w14:paraId="25F493A6" w14:textId="7C0BD20B" w:rsidR="00824BE7" w:rsidRPr="003E41D1" w:rsidRDefault="00824BE7" w:rsidP="00397D55">
      <w:pPr>
        <w:pStyle w:val="Akapitzlist"/>
        <w:numPr>
          <w:ilvl w:val="0"/>
          <w:numId w:val="26"/>
        </w:numPr>
        <w:spacing w:after="0" w:line="276" w:lineRule="auto"/>
        <w:ind w:left="284" w:hanging="284"/>
        <w:rPr>
          <w:rFonts w:ascii="Times New Roman" w:hAnsi="Times New Roman" w:cs="Times New Roman"/>
          <w:szCs w:val="22"/>
        </w:rPr>
      </w:pPr>
      <w:r w:rsidRPr="003E41D1">
        <w:rPr>
          <w:rFonts w:ascii="Times New Roman" w:hAnsi="Times New Roman" w:cs="Times New Roman"/>
          <w:szCs w:val="22"/>
        </w:rPr>
        <w:t xml:space="preserve">Wykonawca, zgodnie ze złożoną w postępowaniu o udzielenie zamówienia publicznego ofertą zobowiązuje się wykonać z należytą starannością przedmiot Umowy. Wykonawca zobowiązany jest wykonać wszelkie </w:t>
      </w:r>
      <w:r w:rsidR="00AA06AF" w:rsidRPr="003E41D1">
        <w:rPr>
          <w:rFonts w:ascii="Times New Roman" w:hAnsi="Times New Roman" w:cs="Times New Roman"/>
          <w:szCs w:val="22"/>
        </w:rPr>
        <w:t>dostawy</w:t>
      </w:r>
      <w:r w:rsidRPr="003E41D1">
        <w:rPr>
          <w:rFonts w:ascii="Times New Roman" w:hAnsi="Times New Roman" w:cs="Times New Roman"/>
          <w:szCs w:val="22"/>
        </w:rPr>
        <w:t xml:space="preserve"> objęte przedmiotem Umowy z zachowaniem wymaganej jakości, mając na uwadze specyfikacje warunków zamówienia, obowiązujące przepisy i normy oraz w terminach określonych w Umowie, a także zapisami dokumentacji oraz Regulaminu Konkursu Grantowego</w:t>
      </w:r>
      <w:r w:rsidR="00C33E8C">
        <w:rPr>
          <w:rFonts w:ascii="Times New Roman" w:hAnsi="Times New Roman" w:cs="Times New Roman"/>
          <w:szCs w:val="22"/>
        </w:rPr>
        <w:t>.</w:t>
      </w:r>
      <w:r w:rsidRPr="003E41D1">
        <w:rPr>
          <w:rFonts w:ascii="Times New Roman" w:hAnsi="Times New Roman" w:cs="Times New Roman"/>
          <w:szCs w:val="22"/>
        </w:rPr>
        <w:t xml:space="preserve">. Oferta wykonawcy stanowi integralną część Umowy. </w:t>
      </w:r>
    </w:p>
    <w:p w14:paraId="18D01272" w14:textId="77777777" w:rsidR="00E13C99" w:rsidRDefault="00E13C99" w:rsidP="00397D55">
      <w:pPr>
        <w:numPr>
          <w:ilvl w:val="0"/>
          <w:numId w:val="26"/>
        </w:numPr>
        <w:tabs>
          <w:tab w:val="left" w:pos="422"/>
        </w:tabs>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Sprzęt jaki należy dostarczyć w ramach zadania:</w:t>
      </w:r>
    </w:p>
    <w:p w14:paraId="4C15CE63" w14:textId="7AABE3FA" w:rsidR="00C33E8C" w:rsidRPr="00C33E8C" w:rsidRDefault="00C33E8C" w:rsidP="00BD7A1A">
      <w:pPr>
        <w:tabs>
          <w:tab w:val="left" w:pos="422"/>
        </w:tabs>
        <w:spacing w:after="0" w:line="276" w:lineRule="auto"/>
        <w:ind w:left="284" w:right="0" w:firstLine="0"/>
        <w:rPr>
          <w:rFonts w:ascii="Times New Roman" w:hAnsi="Times New Roman" w:cs="Times New Roman"/>
          <w:szCs w:val="22"/>
        </w:rPr>
      </w:pPr>
      <w:r w:rsidRPr="00C33E8C">
        <w:rPr>
          <w:rFonts w:ascii="Times New Roman" w:hAnsi="Times New Roman" w:cs="Times New Roman"/>
          <w:szCs w:val="22"/>
        </w:rPr>
        <w:t>1.</w:t>
      </w:r>
      <w:r w:rsidRPr="00C33E8C">
        <w:rPr>
          <w:rFonts w:ascii="Times New Roman" w:hAnsi="Times New Roman" w:cs="Times New Roman"/>
          <w:szCs w:val="22"/>
        </w:rPr>
        <w:tab/>
      </w:r>
      <w:r w:rsidR="00BD7A1A" w:rsidRPr="00BD7A1A">
        <w:rPr>
          <w:rFonts w:ascii="Times New Roman" w:hAnsi="Times New Roman" w:cs="Times New Roman"/>
          <w:szCs w:val="22"/>
        </w:rPr>
        <w:t xml:space="preserve">Serwer wraz z oprogramowaniem </w:t>
      </w:r>
      <w:r w:rsidR="00BD7A1A">
        <w:rPr>
          <w:rFonts w:ascii="Times New Roman" w:hAnsi="Times New Roman" w:cs="Times New Roman"/>
          <w:szCs w:val="22"/>
        </w:rPr>
        <w:t xml:space="preserve">5 CAL/25user </w:t>
      </w:r>
      <w:r w:rsidR="00BD7A1A" w:rsidRPr="00BD7A1A">
        <w:rPr>
          <w:rFonts w:ascii="Times New Roman" w:hAnsi="Times New Roman" w:cs="Times New Roman"/>
          <w:szCs w:val="22"/>
        </w:rPr>
        <w:t xml:space="preserve">i UPS </w:t>
      </w:r>
      <w:r w:rsidRPr="00C33E8C">
        <w:rPr>
          <w:rFonts w:ascii="Times New Roman" w:hAnsi="Times New Roman" w:cs="Times New Roman"/>
          <w:szCs w:val="22"/>
        </w:rPr>
        <w:t>– 1 szt.</w:t>
      </w:r>
    </w:p>
    <w:p w14:paraId="7B9B7FBB" w14:textId="50B93AC9" w:rsidR="00C33E8C" w:rsidRPr="00C33E8C" w:rsidRDefault="00C33E8C" w:rsidP="00397D55">
      <w:pPr>
        <w:tabs>
          <w:tab w:val="left" w:pos="422"/>
        </w:tabs>
        <w:spacing w:after="0" w:line="276" w:lineRule="auto"/>
        <w:ind w:left="284" w:right="0" w:firstLine="0"/>
        <w:rPr>
          <w:rFonts w:ascii="Times New Roman" w:hAnsi="Times New Roman" w:cs="Times New Roman"/>
          <w:szCs w:val="22"/>
        </w:rPr>
      </w:pPr>
      <w:r w:rsidRPr="00C33E8C">
        <w:rPr>
          <w:rFonts w:ascii="Times New Roman" w:hAnsi="Times New Roman" w:cs="Times New Roman"/>
          <w:szCs w:val="22"/>
        </w:rPr>
        <w:t>2.</w:t>
      </w:r>
      <w:r w:rsidRPr="00C33E8C">
        <w:rPr>
          <w:rFonts w:ascii="Times New Roman" w:hAnsi="Times New Roman" w:cs="Times New Roman"/>
          <w:szCs w:val="22"/>
        </w:rPr>
        <w:tab/>
      </w:r>
      <w:r w:rsidR="00BD7A1A">
        <w:rPr>
          <w:rFonts w:ascii="Times New Roman" w:hAnsi="Times New Roman" w:cs="Times New Roman"/>
          <w:szCs w:val="22"/>
        </w:rPr>
        <w:t>Macierz</w:t>
      </w:r>
      <w:r w:rsidRPr="00C33E8C">
        <w:rPr>
          <w:rFonts w:ascii="Times New Roman" w:hAnsi="Times New Roman" w:cs="Times New Roman"/>
          <w:szCs w:val="22"/>
        </w:rPr>
        <w:t xml:space="preserve"> – 1 szt.</w:t>
      </w:r>
    </w:p>
    <w:p w14:paraId="17802BFC" w14:textId="77777777" w:rsidR="00C33E8C" w:rsidRDefault="00C33E8C" w:rsidP="00397D55">
      <w:pPr>
        <w:tabs>
          <w:tab w:val="left" w:pos="422"/>
        </w:tabs>
        <w:spacing w:after="0" w:line="276" w:lineRule="auto"/>
        <w:ind w:left="284" w:right="0" w:firstLine="0"/>
        <w:rPr>
          <w:rFonts w:ascii="Times New Roman" w:hAnsi="Times New Roman" w:cs="Times New Roman"/>
          <w:szCs w:val="22"/>
        </w:rPr>
      </w:pPr>
      <w:r w:rsidRPr="00C33E8C">
        <w:rPr>
          <w:rFonts w:ascii="Times New Roman" w:hAnsi="Times New Roman" w:cs="Times New Roman"/>
          <w:szCs w:val="22"/>
        </w:rPr>
        <w:t>3.</w:t>
      </w:r>
      <w:r w:rsidRPr="00C33E8C">
        <w:rPr>
          <w:rFonts w:ascii="Times New Roman" w:hAnsi="Times New Roman" w:cs="Times New Roman"/>
          <w:szCs w:val="22"/>
        </w:rPr>
        <w:tab/>
        <w:t xml:space="preserve">Komputer stacjonarny </w:t>
      </w:r>
      <w:proofErr w:type="spellStart"/>
      <w:r w:rsidRPr="00C33E8C">
        <w:rPr>
          <w:rFonts w:ascii="Times New Roman" w:hAnsi="Times New Roman" w:cs="Times New Roman"/>
          <w:szCs w:val="22"/>
        </w:rPr>
        <w:t>ALLinONE</w:t>
      </w:r>
      <w:proofErr w:type="spellEnd"/>
      <w:r w:rsidRPr="00C33E8C">
        <w:rPr>
          <w:rFonts w:ascii="Times New Roman" w:hAnsi="Times New Roman" w:cs="Times New Roman"/>
          <w:szCs w:val="22"/>
        </w:rPr>
        <w:t xml:space="preserve"> – 15 sztuk</w:t>
      </w:r>
    </w:p>
    <w:p w14:paraId="4970086F" w14:textId="6D11235C" w:rsidR="00C33E8C" w:rsidRPr="00C33E8C" w:rsidRDefault="00C33E8C" w:rsidP="00397D55">
      <w:pPr>
        <w:pStyle w:val="Akapitzlist"/>
        <w:numPr>
          <w:ilvl w:val="0"/>
          <w:numId w:val="26"/>
        </w:numPr>
        <w:tabs>
          <w:tab w:val="left" w:pos="422"/>
        </w:tabs>
        <w:spacing w:after="0" w:line="276" w:lineRule="auto"/>
        <w:ind w:left="426" w:right="0" w:hanging="142"/>
        <w:rPr>
          <w:rFonts w:ascii="Times New Roman" w:hAnsi="Times New Roman" w:cs="Times New Roman"/>
          <w:szCs w:val="22"/>
        </w:rPr>
      </w:pPr>
      <w:r w:rsidRPr="00C33E8C">
        <w:rPr>
          <w:rFonts w:ascii="Times New Roman" w:hAnsi="Times New Roman" w:cs="Times New Roman"/>
          <w:szCs w:val="22"/>
        </w:rPr>
        <w:t>Komputer przenośny Laptop – 2 szt</w:t>
      </w:r>
      <w:r w:rsidR="00BD7A1A">
        <w:rPr>
          <w:rFonts w:ascii="Times New Roman" w:hAnsi="Times New Roman" w:cs="Times New Roman"/>
          <w:szCs w:val="22"/>
        </w:rPr>
        <w:t>.</w:t>
      </w:r>
    </w:p>
    <w:p w14:paraId="46A0C280" w14:textId="77777777" w:rsidR="0033034E" w:rsidRPr="0033034E" w:rsidRDefault="0033034E" w:rsidP="00397D55">
      <w:pPr>
        <w:pStyle w:val="Akapitzlist"/>
        <w:numPr>
          <w:ilvl w:val="0"/>
          <w:numId w:val="26"/>
        </w:numPr>
        <w:tabs>
          <w:tab w:val="left" w:pos="422"/>
        </w:tabs>
        <w:spacing w:after="0" w:line="276" w:lineRule="auto"/>
        <w:ind w:left="284" w:right="0" w:hanging="284"/>
        <w:rPr>
          <w:rFonts w:ascii="Times New Roman" w:hAnsi="Times New Roman" w:cs="Times New Roman"/>
          <w:szCs w:val="22"/>
        </w:rPr>
      </w:pPr>
      <w:r w:rsidRPr="0033034E">
        <w:rPr>
          <w:rFonts w:ascii="Times New Roman" w:hAnsi="Times New Roman" w:cs="Times New Roman"/>
          <w:szCs w:val="22"/>
        </w:rPr>
        <w:t>Sprzęt zostanie dostarczony do siedziby Zamawiającego wraz z:</w:t>
      </w:r>
    </w:p>
    <w:p w14:paraId="20527F58" w14:textId="77777777" w:rsidR="0033034E" w:rsidRPr="0033034E" w:rsidRDefault="0033034E" w:rsidP="00397D55">
      <w:pPr>
        <w:tabs>
          <w:tab w:val="left" w:pos="422"/>
        </w:tabs>
        <w:spacing w:after="0" w:line="276" w:lineRule="auto"/>
        <w:ind w:left="567" w:right="0" w:hanging="283"/>
        <w:rPr>
          <w:rFonts w:ascii="Times New Roman" w:hAnsi="Times New Roman" w:cs="Times New Roman"/>
          <w:szCs w:val="22"/>
        </w:rPr>
      </w:pPr>
      <w:r w:rsidRPr="0033034E">
        <w:rPr>
          <w:rFonts w:ascii="Times New Roman" w:hAnsi="Times New Roman" w:cs="Times New Roman"/>
          <w:szCs w:val="22"/>
        </w:rPr>
        <w:t>1) kartami gwarancyjnymi,</w:t>
      </w:r>
    </w:p>
    <w:p w14:paraId="17EC1A74" w14:textId="77777777" w:rsidR="0033034E" w:rsidRPr="0033034E" w:rsidRDefault="0033034E" w:rsidP="00397D55">
      <w:pPr>
        <w:tabs>
          <w:tab w:val="left" w:pos="422"/>
        </w:tabs>
        <w:spacing w:after="0" w:line="276" w:lineRule="auto"/>
        <w:ind w:left="567" w:right="0" w:hanging="283"/>
        <w:rPr>
          <w:rFonts w:ascii="Times New Roman" w:hAnsi="Times New Roman" w:cs="Times New Roman"/>
          <w:szCs w:val="22"/>
        </w:rPr>
      </w:pPr>
      <w:r w:rsidRPr="0033034E">
        <w:rPr>
          <w:rFonts w:ascii="Times New Roman" w:hAnsi="Times New Roman" w:cs="Times New Roman"/>
          <w:szCs w:val="22"/>
        </w:rPr>
        <w:t>2) instrukcjami obsługi i dokumentacją techniczną oferowanego sprzętu,</w:t>
      </w:r>
    </w:p>
    <w:p w14:paraId="6B663730" w14:textId="6E83359C" w:rsidR="0033034E" w:rsidRPr="0033034E" w:rsidRDefault="0033034E" w:rsidP="00397D55">
      <w:pPr>
        <w:tabs>
          <w:tab w:val="left" w:pos="422"/>
        </w:tabs>
        <w:spacing w:after="0" w:line="276" w:lineRule="auto"/>
        <w:ind w:left="567" w:right="0" w:hanging="283"/>
        <w:rPr>
          <w:rFonts w:ascii="Times New Roman" w:hAnsi="Times New Roman" w:cs="Times New Roman"/>
          <w:szCs w:val="22"/>
        </w:rPr>
      </w:pPr>
      <w:r w:rsidRPr="0033034E">
        <w:rPr>
          <w:rFonts w:ascii="Times New Roman" w:hAnsi="Times New Roman" w:cs="Times New Roman"/>
          <w:szCs w:val="22"/>
        </w:rPr>
        <w:lastRenderedPageBreak/>
        <w:t>3) dokumentami określającymi zasady świadczenia usług przez autoryzowany serwis</w:t>
      </w:r>
      <w:r>
        <w:rPr>
          <w:rFonts w:ascii="Times New Roman" w:hAnsi="Times New Roman" w:cs="Times New Roman"/>
          <w:szCs w:val="22"/>
        </w:rPr>
        <w:t xml:space="preserve"> </w:t>
      </w:r>
      <w:r w:rsidRPr="0033034E">
        <w:rPr>
          <w:rFonts w:ascii="Times New Roman" w:hAnsi="Times New Roman" w:cs="Times New Roman"/>
          <w:szCs w:val="22"/>
        </w:rPr>
        <w:t>w okresie gwarancyjnym i pogwarancyjnym.</w:t>
      </w:r>
    </w:p>
    <w:p w14:paraId="0F5AB1FB" w14:textId="6DF81C19" w:rsidR="0033034E" w:rsidRPr="0079586C" w:rsidRDefault="0033034E" w:rsidP="00397D55">
      <w:pPr>
        <w:pStyle w:val="Akapitzlist"/>
        <w:numPr>
          <w:ilvl w:val="0"/>
          <w:numId w:val="26"/>
        </w:numPr>
        <w:tabs>
          <w:tab w:val="left" w:pos="422"/>
        </w:tabs>
        <w:spacing w:after="0" w:line="276" w:lineRule="auto"/>
        <w:ind w:left="284" w:right="0" w:hanging="284"/>
        <w:rPr>
          <w:rFonts w:ascii="Times New Roman" w:hAnsi="Times New Roman" w:cs="Times New Roman"/>
          <w:szCs w:val="22"/>
        </w:rPr>
      </w:pPr>
      <w:r w:rsidRPr="0079586C">
        <w:rPr>
          <w:rFonts w:ascii="Times New Roman" w:hAnsi="Times New Roman" w:cs="Times New Roman"/>
          <w:szCs w:val="22"/>
        </w:rPr>
        <w:t>Dostarczony Sprzęt musi zawierać komplet dokumentacji technicznej (koniecznie deklarację</w:t>
      </w:r>
      <w:r w:rsidR="0079586C">
        <w:rPr>
          <w:rFonts w:ascii="Times New Roman" w:hAnsi="Times New Roman" w:cs="Times New Roman"/>
          <w:szCs w:val="22"/>
        </w:rPr>
        <w:t xml:space="preserve"> </w:t>
      </w:r>
      <w:r w:rsidRPr="0079586C">
        <w:rPr>
          <w:rFonts w:ascii="Times New Roman" w:hAnsi="Times New Roman" w:cs="Times New Roman"/>
          <w:szCs w:val="22"/>
        </w:rPr>
        <w:t>zgodności CE z odpowiednią dyrektywą, pod którą sprzęt podlega)</w:t>
      </w:r>
    </w:p>
    <w:p w14:paraId="771F737B" w14:textId="7708BD40" w:rsidR="00E13C99" w:rsidRPr="003E41D1" w:rsidRDefault="00E13C99" w:rsidP="00397D55">
      <w:pPr>
        <w:pStyle w:val="Akapitzlist"/>
        <w:numPr>
          <w:ilvl w:val="0"/>
          <w:numId w:val="26"/>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 xml:space="preserve">Wykonawca w okresie obowiązywania </w:t>
      </w:r>
      <w:r w:rsidR="00D35EB3">
        <w:rPr>
          <w:rFonts w:ascii="Times New Roman" w:hAnsi="Times New Roman" w:cs="Times New Roman"/>
          <w:szCs w:val="22"/>
        </w:rPr>
        <w:t>niniejszej</w:t>
      </w:r>
      <w:r w:rsidRPr="003E41D1">
        <w:rPr>
          <w:rFonts w:ascii="Times New Roman" w:hAnsi="Times New Roman" w:cs="Times New Roman"/>
          <w:szCs w:val="22"/>
        </w:rPr>
        <w:t xml:space="preserve"> umowy przyjmuje odpowiedzialność za wszelkie szkody wywołane swoim działaniem w stosunku do Zamawiającego i osób trzecich przy realizacji niniejszej umowy. </w:t>
      </w:r>
    </w:p>
    <w:p w14:paraId="47AB713C" w14:textId="77777777" w:rsidR="00E52B16" w:rsidRPr="003E41D1" w:rsidRDefault="00E52B16" w:rsidP="001F6228">
      <w:pPr>
        <w:spacing w:after="0" w:line="276" w:lineRule="auto"/>
        <w:ind w:left="0" w:right="0" w:firstLine="0"/>
        <w:jc w:val="left"/>
        <w:rPr>
          <w:rFonts w:ascii="Times New Roman" w:hAnsi="Times New Roman" w:cs="Times New Roman"/>
          <w:color w:val="auto"/>
          <w:szCs w:val="22"/>
        </w:rPr>
      </w:pPr>
    </w:p>
    <w:p w14:paraId="1723EB15" w14:textId="0087828D" w:rsidR="00E52B16" w:rsidRPr="003E41D1" w:rsidRDefault="007F4CC2" w:rsidP="001F6228">
      <w:pPr>
        <w:pStyle w:val="Nagwek1"/>
        <w:spacing w:after="0" w:line="276" w:lineRule="auto"/>
        <w:ind w:right="108"/>
        <w:rPr>
          <w:rFonts w:ascii="Times New Roman" w:hAnsi="Times New Roman" w:cs="Times New Roman"/>
          <w:color w:val="auto"/>
          <w:szCs w:val="22"/>
        </w:rPr>
      </w:pPr>
      <w:r>
        <w:rPr>
          <w:rFonts w:ascii="Times New Roman" w:hAnsi="Times New Roman" w:cs="Times New Roman"/>
          <w:color w:val="auto"/>
          <w:szCs w:val="22"/>
        </w:rPr>
        <w:t xml:space="preserve">§ </w:t>
      </w:r>
      <w:r w:rsidR="007C6BB4" w:rsidRPr="003E41D1">
        <w:rPr>
          <w:rFonts w:ascii="Times New Roman" w:hAnsi="Times New Roman" w:cs="Times New Roman"/>
          <w:color w:val="auto"/>
          <w:szCs w:val="22"/>
        </w:rPr>
        <w:t>2</w:t>
      </w:r>
    </w:p>
    <w:p w14:paraId="53F3C869" w14:textId="77777777" w:rsidR="00E13C99" w:rsidRPr="003E41D1" w:rsidRDefault="00E13C99" w:rsidP="00E13C99">
      <w:pPr>
        <w:spacing w:after="0"/>
        <w:jc w:val="center"/>
        <w:rPr>
          <w:rFonts w:ascii="Times New Roman" w:hAnsi="Times New Roman" w:cs="Times New Roman"/>
          <w:b/>
          <w:szCs w:val="22"/>
        </w:rPr>
      </w:pPr>
      <w:r w:rsidRPr="003E41D1">
        <w:rPr>
          <w:rFonts w:ascii="Times New Roman" w:hAnsi="Times New Roman" w:cs="Times New Roman"/>
          <w:b/>
          <w:szCs w:val="22"/>
        </w:rPr>
        <w:t>Termin wykonania przedmiotu Umowy</w:t>
      </w:r>
    </w:p>
    <w:p w14:paraId="067BFC3A" w14:textId="5D8E0213" w:rsidR="00E52B16" w:rsidRPr="003E41D1" w:rsidRDefault="00824BE7" w:rsidP="00BA28B5">
      <w:pPr>
        <w:spacing w:after="0" w:line="276" w:lineRule="auto"/>
        <w:ind w:left="0" w:firstLine="0"/>
        <w:rPr>
          <w:rFonts w:ascii="Times New Roman" w:hAnsi="Times New Roman" w:cs="Times New Roman"/>
          <w:b/>
          <w:bCs/>
          <w:color w:val="auto"/>
          <w:szCs w:val="22"/>
        </w:rPr>
      </w:pPr>
      <w:r w:rsidRPr="003E41D1">
        <w:rPr>
          <w:rFonts w:ascii="Times New Roman" w:hAnsi="Times New Roman" w:cs="Times New Roman"/>
          <w:color w:val="auto"/>
          <w:szCs w:val="22"/>
        </w:rPr>
        <w:t xml:space="preserve">Strony ustalają, że przedmiot Umowy zostanie wykonany w terminie </w:t>
      </w:r>
      <w:r w:rsidRPr="00047990">
        <w:rPr>
          <w:rFonts w:ascii="Times New Roman" w:hAnsi="Times New Roman" w:cs="Times New Roman"/>
          <w:b/>
          <w:bCs/>
          <w:color w:val="auto"/>
          <w:szCs w:val="22"/>
        </w:rPr>
        <w:t xml:space="preserve">nie dłuższym niż </w:t>
      </w:r>
      <w:r w:rsidR="00047990" w:rsidRPr="00047990">
        <w:rPr>
          <w:rFonts w:ascii="Times New Roman" w:hAnsi="Times New Roman" w:cs="Times New Roman"/>
          <w:b/>
          <w:bCs/>
          <w:color w:val="auto"/>
          <w:szCs w:val="22"/>
        </w:rPr>
        <w:t xml:space="preserve">21 dni </w:t>
      </w:r>
      <w:r w:rsidRPr="003E41D1">
        <w:rPr>
          <w:rFonts w:ascii="Times New Roman" w:hAnsi="Times New Roman" w:cs="Times New Roman"/>
          <w:color w:val="auto"/>
          <w:szCs w:val="22"/>
        </w:rPr>
        <w:t>od dnia podpisania Umowy, tj. do dnia: …… roku</w:t>
      </w:r>
      <w:r w:rsidR="000F7F14" w:rsidRPr="003E41D1">
        <w:rPr>
          <w:rFonts w:ascii="Times New Roman" w:hAnsi="Times New Roman" w:cs="Times New Roman"/>
          <w:color w:val="auto"/>
          <w:szCs w:val="22"/>
        </w:rPr>
        <w:t>.</w:t>
      </w:r>
      <w:r w:rsidRPr="003E41D1">
        <w:rPr>
          <w:rFonts w:ascii="Times New Roman" w:hAnsi="Times New Roman" w:cs="Times New Roman"/>
          <w:b/>
          <w:bCs/>
          <w:color w:val="auto"/>
          <w:szCs w:val="22"/>
        </w:rPr>
        <w:t xml:space="preserve"> </w:t>
      </w:r>
    </w:p>
    <w:p w14:paraId="038024A7" w14:textId="77777777" w:rsidR="00B006B0" w:rsidRPr="003E41D1" w:rsidRDefault="00B006B0" w:rsidP="00824BE7">
      <w:pPr>
        <w:spacing w:after="0" w:line="276" w:lineRule="auto"/>
        <w:ind w:left="0" w:right="0" w:firstLine="0"/>
        <w:rPr>
          <w:rFonts w:ascii="Times New Roman" w:hAnsi="Times New Roman" w:cs="Times New Roman"/>
          <w:color w:val="auto"/>
          <w:szCs w:val="22"/>
        </w:rPr>
      </w:pPr>
    </w:p>
    <w:p w14:paraId="7B34E46E" w14:textId="7125E53B" w:rsidR="00E13C99" w:rsidRPr="003E41D1" w:rsidRDefault="007F4CC2" w:rsidP="00E13C99">
      <w:pPr>
        <w:spacing w:after="0"/>
        <w:jc w:val="center"/>
        <w:rPr>
          <w:rFonts w:ascii="Times New Roman" w:hAnsi="Times New Roman" w:cs="Times New Roman"/>
          <w:b/>
          <w:szCs w:val="22"/>
        </w:rPr>
      </w:pPr>
      <w:r>
        <w:rPr>
          <w:rFonts w:ascii="Times New Roman" w:hAnsi="Times New Roman" w:cs="Times New Roman"/>
          <w:b/>
          <w:szCs w:val="22"/>
        </w:rPr>
        <w:t xml:space="preserve">§ </w:t>
      </w:r>
      <w:r w:rsidR="00E13C99" w:rsidRPr="003E41D1">
        <w:rPr>
          <w:rFonts w:ascii="Times New Roman" w:hAnsi="Times New Roman" w:cs="Times New Roman"/>
          <w:b/>
          <w:szCs w:val="22"/>
        </w:rPr>
        <w:t>3</w:t>
      </w:r>
    </w:p>
    <w:p w14:paraId="372C5256" w14:textId="77777777" w:rsidR="00E13C99" w:rsidRPr="003E41D1" w:rsidRDefault="00E13C99" w:rsidP="00E13C99">
      <w:pPr>
        <w:spacing w:after="0"/>
        <w:jc w:val="center"/>
        <w:rPr>
          <w:rFonts w:ascii="Times New Roman" w:hAnsi="Times New Roman" w:cs="Times New Roman"/>
          <w:b/>
          <w:szCs w:val="22"/>
        </w:rPr>
      </w:pPr>
      <w:r w:rsidRPr="003E41D1">
        <w:rPr>
          <w:rFonts w:ascii="Times New Roman" w:hAnsi="Times New Roman" w:cs="Times New Roman"/>
          <w:b/>
          <w:szCs w:val="22"/>
        </w:rPr>
        <w:t>Obowiązki Zamawiającego</w:t>
      </w:r>
    </w:p>
    <w:p w14:paraId="3A5F892E" w14:textId="77777777" w:rsidR="00E13C99" w:rsidRPr="003E41D1" w:rsidRDefault="00E13C99" w:rsidP="00E13C99">
      <w:pPr>
        <w:spacing w:after="0"/>
        <w:rPr>
          <w:rFonts w:ascii="Times New Roman" w:hAnsi="Times New Roman" w:cs="Times New Roman"/>
          <w:szCs w:val="22"/>
        </w:rPr>
      </w:pPr>
      <w:r w:rsidRPr="003E41D1">
        <w:rPr>
          <w:rFonts w:ascii="Times New Roman" w:hAnsi="Times New Roman" w:cs="Times New Roman"/>
          <w:szCs w:val="22"/>
        </w:rPr>
        <w:t>Do obowiązków Zamawiającego należy:</w:t>
      </w:r>
    </w:p>
    <w:p w14:paraId="7E1E7EAD" w14:textId="77777777" w:rsidR="00E13C99" w:rsidRPr="003E41D1" w:rsidRDefault="00E13C99">
      <w:pPr>
        <w:pStyle w:val="Akapitzlist"/>
        <w:numPr>
          <w:ilvl w:val="0"/>
          <w:numId w:val="31"/>
        </w:numPr>
        <w:spacing w:after="0" w:line="276" w:lineRule="auto"/>
        <w:ind w:left="426" w:right="0" w:hanging="284"/>
        <w:rPr>
          <w:rFonts w:ascii="Times New Roman" w:hAnsi="Times New Roman" w:cs="Times New Roman"/>
          <w:szCs w:val="22"/>
        </w:rPr>
      </w:pPr>
      <w:r w:rsidRPr="003E41D1">
        <w:rPr>
          <w:rFonts w:ascii="Times New Roman" w:hAnsi="Times New Roman" w:cs="Times New Roman"/>
          <w:szCs w:val="22"/>
        </w:rPr>
        <w:t>Dokonanie odbioru przedmiotu Umowy na zasadach określonych w Umowie;</w:t>
      </w:r>
    </w:p>
    <w:p w14:paraId="72EEB24C" w14:textId="77777777" w:rsidR="00E13C99" w:rsidRPr="003E41D1" w:rsidRDefault="00E13C99">
      <w:pPr>
        <w:pStyle w:val="Akapitzlist"/>
        <w:numPr>
          <w:ilvl w:val="0"/>
          <w:numId w:val="31"/>
        </w:numPr>
        <w:spacing w:after="0" w:line="276" w:lineRule="auto"/>
        <w:ind w:left="426" w:right="0" w:hanging="284"/>
        <w:rPr>
          <w:rFonts w:ascii="Times New Roman" w:hAnsi="Times New Roman" w:cs="Times New Roman"/>
          <w:szCs w:val="22"/>
        </w:rPr>
      </w:pPr>
      <w:r w:rsidRPr="003E41D1">
        <w:rPr>
          <w:rFonts w:ascii="Times New Roman" w:hAnsi="Times New Roman" w:cs="Times New Roman"/>
          <w:szCs w:val="22"/>
        </w:rPr>
        <w:t>Terminowa zapłata wynagrodzenia za wykonane i odebrane dostawy.</w:t>
      </w:r>
    </w:p>
    <w:p w14:paraId="4A3B0CC3" w14:textId="77777777" w:rsidR="00E13C99" w:rsidRPr="003E41D1" w:rsidRDefault="00E13C99" w:rsidP="00E13C99">
      <w:pPr>
        <w:spacing w:after="0"/>
        <w:rPr>
          <w:rFonts w:ascii="Times New Roman" w:hAnsi="Times New Roman" w:cs="Times New Roman"/>
          <w:szCs w:val="22"/>
        </w:rPr>
      </w:pPr>
    </w:p>
    <w:p w14:paraId="5665781E" w14:textId="58AE2AF8" w:rsidR="00E13C99" w:rsidRPr="003E41D1" w:rsidRDefault="007F4CC2" w:rsidP="00E13C99">
      <w:pPr>
        <w:spacing w:after="0"/>
        <w:jc w:val="center"/>
        <w:rPr>
          <w:rFonts w:ascii="Times New Roman" w:hAnsi="Times New Roman" w:cs="Times New Roman"/>
          <w:b/>
          <w:szCs w:val="22"/>
        </w:rPr>
      </w:pPr>
      <w:r>
        <w:rPr>
          <w:rFonts w:ascii="Times New Roman" w:hAnsi="Times New Roman" w:cs="Times New Roman"/>
          <w:b/>
          <w:szCs w:val="22"/>
        </w:rPr>
        <w:t xml:space="preserve">§ </w:t>
      </w:r>
      <w:r w:rsidR="00E13C99" w:rsidRPr="003E41D1">
        <w:rPr>
          <w:rFonts w:ascii="Times New Roman" w:hAnsi="Times New Roman" w:cs="Times New Roman"/>
          <w:b/>
          <w:szCs w:val="22"/>
        </w:rPr>
        <w:t>4</w:t>
      </w:r>
    </w:p>
    <w:p w14:paraId="0DBE0A97" w14:textId="77777777" w:rsidR="00E13C99" w:rsidRPr="003E41D1" w:rsidRDefault="00E13C99" w:rsidP="00E13C99">
      <w:pPr>
        <w:spacing w:after="0"/>
        <w:jc w:val="center"/>
        <w:rPr>
          <w:rFonts w:ascii="Times New Roman" w:hAnsi="Times New Roman" w:cs="Times New Roman"/>
          <w:b/>
          <w:szCs w:val="22"/>
        </w:rPr>
      </w:pPr>
      <w:r w:rsidRPr="003E41D1">
        <w:rPr>
          <w:rFonts w:ascii="Times New Roman" w:hAnsi="Times New Roman" w:cs="Times New Roman"/>
          <w:b/>
          <w:szCs w:val="22"/>
        </w:rPr>
        <w:t>Obowiązki Wykonawcy</w:t>
      </w:r>
    </w:p>
    <w:p w14:paraId="4EA907B7" w14:textId="77777777" w:rsidR="00E13C99" w:rsidRPr="003E41D1" w:rsidRDefault="00E13C99">
      <w:pPr>
        <w:pStyle w:val="Akapitzlist"/>
        <w:numPr>
          <w:ilvl w:val="1"/>
          <w:numId w:val="32"/>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Do obowiązków Wykonawcy należy:</w:t>
      </w:r>
    </w:p>
    <w:p w14:paraId="4599CE8C" w14:textId="77777777"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 xml:space="preserve">Wykonawca oświadcza, iż posiada wiedzę i doświadczenie w zakresie niezbędnym do wykonania Umowy oraz zobowiązuje się do realizacji Przedmiotu Umowy na najwyższym, profesjonalnym poziomie, zapewniając jakość i rzetelność jego wykonania. </w:t>
      </w:r>
    </w:p>
    <w:p w14:paraId="3895AD3F" w14:textId="77777777"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Wykonawca zobowiązuje się do udzielania Zamawiającemu niezbędnych wyjaśnień na zadane przez Zamawiającego pytania dotyczące realizacji Umowy, w terminie wskazanym przez Zamawiającego.</w:t>
      </w:r>
    </w:p>
    <w:p w14:paraId="4244CAB3" w14:textId="5697F958" w:rsidR="00E13C99" w:rsidRPr="00397D55" w:rsidRDefault="00E13C99" w:rsidP="00397D55">
      <w:pPr>
        <w:pStyle w:val="Akapitzlist"/>
        <w:numPr>
          <w:ilvl w:val="0"/>
          <w:numId w:val="33"/>
        </w:numPr>
        <w:spacing w:after="0" w:line="276" w:lineRule="auto"/>
        <w:ind w:left="567" w:right="0" w:hanging="283"/>
        <w:rPr>
          <w:rFonts w:ascii="Times New Roman" w:hAnsi="Times New Roman" w:cs="Times New Roman"/>
          <w:szCs w:val="22"/>
        </w:rPr>
      </w:pPr>
      <w:r w:rsidRPr="00397D55">
        <w:rPr>
          <w:rFonts w:ascii="Times New Roman" w:hAnsi="Times New Roman" w:cs="Times New Roman"/>
          <w:szCs w:val="22"/>
        </w:rPr>
        <w:t xml:space="preserve">Wykonawca dostarczy przedmiot umowy do siedziby Zamawiającego w dni robocze, tj. od </w:t>
      </w:r>
      <w:proofErr w:type="spellStart"/>
      <w:r w:rsidRPr="00397D55">
        <w:rPr>
          <w:rFonts w:ascii="Times New Roman" w:hAnsi="Times New Roman" w:cs="Times New Roman"/>
          <w:szCs w:val="22"/>
        </w:rPr>
        <w:t>pn</w:t>
      </w:r>
      <w:proofErr w:type="spellEnd"/>
      <w:r w:rsidRPr="00397D55">
        <w:rPr>
          <w:rFonts w:ascii="Times New Roman" w:hAnsi="Times New Roman" w:cs="Times New Roman"/>
          <w:szCs w:val="22"/>
        </w:rPr>
        <w:t xml:space="preserve"> –pt. w godzinach od 8:00 do 15.00.</w:t>
      </w:r>
    </w:p>
    <w:p w14:paraId="64210FFD" w14:textId="7F836E05"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 xml:space="preserve">Wykonawca dostarczy zamówiony Sprzęt na własny koszt i na własne ryzyko na adres: </w:t>
      </w:r>
      <w:r w:rsidR="00397D55" w:rsidRPr="00397D55">
        <w:rPr>
          <w:rFonts w:ascii="Times New Roman" w:hAnsi="Times New Roman" w:cs="Times New Roman"/>
          <w:bCs/>
          <w:szCs w:val="22"/>
        </w:rPr>
        <w:t>Publiczn</w:t>
      </w:r>
      <w:r w:rsidR="00397D55">
        <w:rPr>
          <w:rFonts w:ascii="Times New Roman" w:hAnsi="Times New Roman" w:cs="Times New Roman"/>
          <w:bCs/>
          <w:szCs w:val="22"/>
        </w:rPr>
        <w:t>y</w:t>
      </w:r>
      <w:r w:rsidR="00397D55" w:rsidRPr="00397D55">
        <w:rPr>
          <w:rFonts w:ascii="Times New Roman" w:hAnsi="Times New Roman" w:cs="Times New Roman"/>
          <w:bCs/>
          <w:szCs w:val="22"/>
        </w:rPr>
        <w:t xml:space="preserve"> Zakład Opieki Zdrowotnej w Skaryszewie</w:t>
      </w:r>
      <w:r w:rsidR="00397D55">
        <w:rPr>
          <w:rFonts w:ascii="Times New Roman" w:hAnsi="Times New Roman" w:cs="Times New Roman"/>
          <w:bCs/>
          <w:szCs w:val="22"/>
        </w:rPr>
        <w:t xml:space="preserve">, </w:t>
      </w:r>
      <w:r w:rsidR="00397D55" w:rsidRPr="00397D55">
        <w:rPr>
          <w:rFonts w:ascii="Times New Roman" w:hAnsi="Times New Roman" w:cs="Times New Roman"/>
          <w:szCs w:val="22"/>
        </w:rPr>
        <w:t>ul. Skłodowskiej-Curie 12, 26-640 Skaryszew</w:t>
      </w:r>
      <w:r w:rsidR="00397D55">
        <w:rPr>
          <w:rFonts w:ascii="Times New Roman" w:hAnsi="Times New Roman" w:cs="Times New Roman"/>
          <w:szCs w:val="22"/>
        </w:rPr>
        <w:t>.</w:t>
      </w:r>
    </w:p>
    <w:p w14:paraId="636F4A61" w14:textId="74525636"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Termin dostawy oraz ewentualnego wdrożenia lub konfiguracji sprzętu zostanie uzgodniony z</w:t>
      </w:r>
      <w:r w:rsidR="00D160EF" w:rsidRPr="003E41D1">
        <w:rPr>
          <w:rFonts w:ascii="Times New Roman" w:hAnsi="Times New Roman" w:cs="Times New Roman"/>
          <w:szCs w:val="22"/>
        </w:rPr>
        <w:t> </w:t>
      </w:r>
      <w:r w:rsidRPr="003E41D1">
        <w:rPr>
          <w:rFonts w:ascii="Times New Roman" w:hAnsi="Times New Roman" w:cs="Times New Roman"/>
          <w:szCs w:val="22"/>
        </w:rPr>
        <w:t xml:space="preserve">przedstawicielem Zamawiającego wskazanym </w:t>
      </w:r>
      <w:r w:rsidRPr="00D35EB3">
        <w:rPr>
          <w:rFonts w:ascii="Times New Roman" w:hAnsi="Times New Roman" w:cs="Times New Roman"/>
          <w:color w:val="auto"/>
          <w:szCs w:val="22"/>
        </w:rPr>
        <w:t xml:space="preserve">w </w:t>
      </w:r>
      <w:r w:rsidR="007F4CC2">
        <w:rPr>
          <w:rFonts w:ascii="Times New Roman" w:hAnsi="Times New Roman" w:cs="Times New Roman"/>
          <w:color w:val="auto"/>
          <w:szCs w:val="22"/>
        </w:rPr>
        <w:t xml:space="preserve">§ </w:t>
      </w:r>
      <w:r w:rsidR="00D35EB3" w:rsidRPr="00D35EB3">
        <w:rPr>
          <w:rFonts w:ascii="Times New Roman" w:hAnsi="Times New Roman" w:cs="Times New Roman"/>
          <w:color w:val="auto"/>
          <w:szCs w:val="22"/>
        </w:rPr>
        <w:t>16</w:t>
      </w:r>
      <w:r w:rsidRPr="00D35EB3">
        <w:rPr>
          <w:rFonts w:ascii="Times New Roman" w:hAnsi="Times New Roman" w:cs="Times New Roman"/>
          <w:color w:val="auto"/>
          <w:szCs w:val="22"/>
        </w:rPr>
        <w:t xml:space="preserve"> pkt </w:t>
      </w:r>
      <w:r w:rsidR="00D35EB3" w:rsidRPr="00D35EB3">
        <w:rPr>
          <w:rFonts w:ascii="Times New Roman" w:hAnsi="Times New Roman" w:cs="Times New Roman"/>
          <w:color w:val="auto"/>
          <w:szCs w:val="22"/>
        </w:rPr>
        <w:t>7</w:t>
      </w:r>
      <w:r w:rsidRPr="00D35EB3">
        <w:rPr>
          <w:rFonts w:ascii="Times New Roman" w:hAnsi="Times New Roman" w:cs="Times New Roman"/>
          <w:color w:val="auto"/>
          <w:szCs w:val="22"/>
        </w:rPr>
        <w:t xml:space="preserve"> </w:t>
      </w:r>
      <w:r w:rsidRPr="003E41D1">
        <w:rPr>
          <w:rFonts w:ascii="Times New Roman" w:hAnsi="Times New Roman" w:cs="Times New Roman"/>
          <w:szCs w:val="22"/>
        </w:rPr>
        <w:t xml:space="preserve">niniejszej umowy (jednak nie później niż na 3 dni przed terminem dostawy). </w:t>
      </w:r>
    </w:p>
    <w:p w14:paraId="3F85538A" w14:textId="77777777"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Dostarczony Sprzęt będzie oryginalnie opakowany (opakowania nie mogą być naruszone), opakowania opisane, co do ich zawartości oraz oznakowane symbolem CE, zgodnie z wymogami określonymi w Rozporządzeniu Ministra Rozwoju w sprawie wymagań dla sprzętu elektrycznego.</w:t>
      </w:r>
    </w:p>
    <w:p w14:paraId="78E2A8F9" w14:textId="77777777"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 xml:space="preserve">Ww. sprzęt zaopatrzony będzie w instrukcje (jeżeli dany sprzęt taką instrukcję posiada), opisy techniczne i karty gwarancyjne, które będą w języku polskim. </w:t>
      </w:r>
    </w:p>
    <w:p w14:paraId="2A79627A" w14:textId="77777777" w:rsidR="00E13C99" w:rsidRPr="003E41D1" w:rsidRDefault="00E13C99">
      <w:pPr>
        <w:pStyle w:val="Akapitzlist"/>
        <w:numPr>
          <w:ilvl w:val="0"/>
          <w:numId w:val="33"/>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Prawo własności do dostarczonego zgodnie z umową sprzętu przejdzie na Zamawiającego po podpisaniu protokołu odbioru bez uwag (przez osoby wskazane w umowie) i zapłaceniu faktury przez Zamawiającego.</w:t>
      </w:r>
    </w:p>
    <w:p w14:paraId="49310EDD" w14:textId="77777777" w:rsidR="009E1B16" w:rsidRDefault="009E1B16" w:rsidP="001F6228">
      <w:pPr>
        <w:spacing w:after="0" w:line="276" w:lineRule="auto"/>
        <w:ind w:left="10" w:right="123" w:hanging="10"/>
        <w:jc w:val="center"/>
        <w:rPr>
          <w:rFonts w:ascii="Times New Roman" w:hAnsi="Times New Roman" w:cs="Times New Roman"/>
          <w:b/>
          <w:color w:val="auto"/>
          <w:szCs w:val="22"/>
        </w:rPr>
      </w:pPr>
    </w:p>
    <w:p w14:paraId="31445787" w14:textId="77777777" w:rsidR="00397D55" w:rsidRDefault="00397D55" w:rsidP="001F6228">
      <w:pPr>
        <w:spacing w:after="0" w:line="276" w:lineRule="auto"/>
        <w:ind w:left="10" w:right="123" w:hanging="10"/>
        <w:jc w:val="center"/>
        <w:rPr>
          <w:rFonts w:ascii="Times New Roman" w:hAnsi="Times New Roman" w:cs="Times New Roman"/>
          <w:b/>
          <w:color w:val="auto"/>
          <w:szCs w:val="22"/>
        </w:rPr>
      </w:pPr>
    </w:p>
    <w:p w14:paraId="6A8448FB" w14:textId="77777777" w:rsidR="00397D55" w:rsidRDefault="00397D55" w:rsidP="001F6228">
      <w:pPr>
        <w:spacing w:after="0" w:line="276" w:lineRule="auto"/>
        <w:ind w:left="10" w:right="123" w:hanging="10"/>
        <w:jc w:val="center"/>
        <w:rPr>
          <w:rFonts w:ascii="Times New Roman" w:hAnsi="Times New Roman" w:cs="Times New Roman"/>
          <w:b/>
          <w:color w:val="auto"/>
          <w:szCs w:val="22"/>
        </w:rPr>
      </w:pPr>
    </w:p>
    <w:p w14:paraId="7DE63147" w14:textId="77777777" w:rsidR="00397D55" w:rsidRDefault="00397D55" w:rsidP="001F6228">
      <w:pPr>
        <w:spacing w:after="0" w:line="276" w:lineRule="auto"/>
        <w:ind w:left="10" w:right="123" w:hanging="10"/>
        <w:jc w:val="center"/>
        <w:rPr>
          <w:rFonts w:ascii="Times New Roman" w:hAnsi="Times New Roman" w:cs="Times New Roman"/>
          <w:b/>
          <w:color w:val="auto"/>
          <w:szCs w:val="22"/>
        </w:rPr>
      </w:pPr>
    </w:p>
    <w:p w14:paraId="049D8966" w14:textId="570ABD02" w:rsidR="00E13C99" w:rsidRPr="003E41D1" w:rsidRDefault="007F4CC2" w:rsidP="00E13C99">
      <w:pPr>
        <w:spacing w:after="0"/>
        <w:jc w:val="center"/>
        <w:rPr>
          <w:rFonts w:ascii="Times New Roman" w:hAnsi="Times New Roman" w:cs="Times New Roman"/>
          <w:b/>
          <w:szCs w:val="22"/>
        </w:rPr>
      </w:pPr>
      <w:r>
        <w:rPr>
          <w:rFonts w:ascii="Times New Roman" w:hAnsi="Times New Roman" w:cs="Times New Roman"/>
          <w:b/>
          <w:szCs w:val="22"/>
        </w:rPr>
        <w:lastRenderedPageBreak/>
        <w:t xml:space="preserve">§ </w:t>
      </w:r>
      <w:r w:rsidR="00E13C99" w:rsidRPr="003E41D1">
        <w:rPr>
          <w:rFonts w:ascii="Times New Roman" w:hAnsi="Times New Roman" w:cs="Times New Roman"/>
          <w:b/>
          <w:szCs w:val="22"/>
        </w:rPr>
        <w:t>5</w:t>
      </w:r>
    </w:p>
    <w:p w14:paraId="2AACD1A4" w14:textId="77777777" w:rsidR="00E13C99" w:rsidRPr="003E41D1" w:rsidRDefault="00E13C99" w:rsidP="00E13C99">
      <w:pPr>
        <w:spacing w:after="0"/>
        <w:jc w:val="center"/>
        <w:rPr>
          <w:rFonts w:ascii="Times New Roman" w:hAnsi="Times New Roman" w:cs="Times New Roman"/>
          <w:b/>
          <w:szCs w:val="22"/>
        </w:rPr>
      </w:pPr>
      <w:r w:rsidRPr="003E41D1">
        <w:rPr>
          <w:rFonts w:ascii="Times New Roman" w:hAnsi="Times New Roman" w:cs="Times New Roman"/>
          <w:b/>
          <w:szCs w:val="22"/>
        </w:rPr>
        <w:t>Wynagrodzenie i zapłata wynagrodzenia</w:t>
      </w:r>
    </w:p>
    <w:p w14:paraId="42F35446" w14:textId="335B504F" w:rsidR="00E13C99" w:rsidRPr="003E41D1" w:rsidRDefault="00E13C99">
      <w:pPr>
        <w:numPr>
          <w:ilvl w:val="3"/>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 xml:space="preserve">Za wykonanie przedmiotu Umowy, określonego w </w:t>
      </w:r>
      <w:r w:rsidR="007F4CC2">
        <w:rPr>
          <w:rFonts w:ascii="Times New Roman" w:hAnsi="Times New Roman" w:cs="Times New Roman"/>
          <w:szCs w:val="22"/>
        </w:rPr>
        <w:t xml:space="preserve">§ </w:t>
      </w:r>
      <w:r w:rsidRPr="003E41D1">
        <w:rPr>
          <w:rFonts w:ascii="Times New Roman" w:hAnsi="Times New Roman" w:cs="Times New Roman"/>
          <w:szCs w:val="22"/>
        </w:rPr>
        <w:t>1 niniejszej Umowy, Strony ustalają wynagrodzenie ryczałtowe, zwane dalej „Wynagrodzeniem maksymalnym”, w wysokości:</w:t>
      </w:r>
    </w:p>
    <w:p w14:paraId="0BF4D727" w14:textId="77777777" w:rsidR="00E13C99" w:rsidRPr="003E41D1" w:rsidRDefault="00E13C99" w:rsidP="00E13C99">
      <w:pPr>
        <w:spacing w:after="0"/>
        <w:ind w:left="709"/>
        <w:rPr>
          <w:rFonts w:ascii="Times New Roman" w:hAnsi="Times New Roman" w:cs="Times New Roman"/>
          <w:szCs w:val="22"/>
        </w:rPr>
      </w:pPr>
      <w:r w:rsidRPr="003E41D1">
        <w:rPr>
          <w:rFonts w:ascii="Times New Roman" w:hAnsi="Times New Roman" w:cs="Times New Roman"/>
          <w:b/>
          <w:szCs w:val="22"/>
        </w:rPr>
        <w:t>netto: ………………….. zł</w:t>
      </w:r>
      <w:r w:rsidRPr="003E41D1">
        <w:rPr>
          <w:rFonts w:ascii="Times New Roman" w:hAnsi="Times New Roman" w:cs="Times New Roman"/>
          <w:szCs w:val="22"/>
        </w:rPr>
        <w:t xml:space="preserve"> słownie: ……………………………………………………... złotych</w:t>
      </w:r>
    </w:p>
    <w:p w14:paraId="4AEE9EDA" w14:textId="77777777" w:rsidR="00E13C99" w:rsidRPr="003E41D1" w:rsidRDefault="00E13C99" w:rsidP="00E13C99">
      <w:pPr>
        <w:spacing w:after="0"/>
        <w:ind w:left="709"/>
        <w:rPr>
          <w:rFonts w:ascii="Times New Roman" w:hAnsi="Times New Roman" w:cs="Times New Roman"/>
          <w:szCs w:val="22"/>
        </w:rPr>
      </w:pPr>
      <w:r w:rsidRPr="003E41D1">
        <w:rPr>
          <w:rFonts w:ascii="Times New Roman" w:hAnsi="Times New Roman" w:cs="Times New Roman"/>
          <w:b/>
          <w:szCs w:val="22"/>
        </w:rPr>
        <w:t xml:space="preserve">podatek VAT (….%) …………………. zł </w:t>
      </w:r>
      <w:r w:rsidRPr="003E41D1">
        <w:rPr>
          <w:rFonts w:ascii="Times New Roman" w:hAnsi="Times New Roman" w:cs="Times New Roman"/>
          <w:szCs w:val="22"/>
        </w:rPr>
        <w:t>słownie: …………………………. ………….złotych</w:t>
      </w:r>
    </w:p>
    <w:p w14:paraId="3F50E710" w14:textId="77777777" w:rsidR="00E13C99" w:rsidRPr="003E41D1" w:rsidRDefault="00E13C99" w:rsidP="00E13C99">
      <w:pPr>
        <w:spacing w:after="0"/>
        <w:ind w:left="709"/>
        <w:rPr>
          <w:rFonts w:ascii="Times New Roman" w:hAnsi="Times New Roman" w:cs="Times New Roman"/>
          <w:szCs w:val="22"/>
        </w:rPr>
      </w:pPr>
      <w:r w:rsidRPr="003E41D1">
        <w:rPr>
          <w:rFonts w:ascii="Times New Roman" w:hAnsi="Times New Roman" w:cs="Times New Roman"/>
          <w:b/>
          <w:szCs w:val="22"/>
        </w:rPr>
        <w:t>brutto: …………………zł</w:t>
      </w:r>
      <w:r w:rsidRPr="003E41D1">
        <w:rPr>
          <w:rFonts w:ascii="Times New Roman" w:hAnsi="Times New Roman" w:cs="Times New Roman"/>
          <w:szCs w:val="22"/>
        </w:rPr>
        <w:t xml:space="preserve"> słownie: ………………….. ………………………………….złotych </w:t>
      </w:r>
    </w:p>
    <w:p w14:paraId="1DBD30CC" w14:textId="39FCEA0F" w:rsidR="00E13C99" w:rsidRPr="003E41D1" w:rsidRDefault="00E13C99" w:rsidP="00D35EB3">
      <w:pPr>
        <w:pStyle w:val="Akapitzlist"/>
        <w:numPr>
          <w:ilvl w:val="0"/>
          <w:numId w:val="34"/>
        </w:numPr>
        <w:spacing w:after="0" w:line="259" w:lineRule="auto"/>
        <w:ind w:left="284" w:right="0" w:hanging="284"/>
        <w:rPr>
          <w:rFonts w:ascii="Times New Roman" w:hAnsi="Times New Roman" w:cs="Times New Roman"/>
          <w:szCs w:val="22"/>
        </w:rPr>
      </w:pPr>
      <w:r w:rsidRPr="003E41D1">
        <w:rPr>
          <w:rFonts w:ascii="Times New Roman" w:hAnsi="Times New Roman" w:cs="Times New Roman"/>
          <w:szCs w:val="22"/>
        </w:rPr>
        <w:t>Wynagrodzenie ma charakter ryczałtowy i pozostaje niezmienne w czasie trwania umowy. Wynagrodzenie nie podlega waloryzacji i negocjacji oraz obejmuje wszystkie koszty związane z realizacją zamówienia jakie musi ponieść Wykonawca w trakcie jego realizacji, w tym w szczególności: wartość przedmiotu zamówienia, wszelkie koszty transportu, ryzyko inflacyjne i</w:t>
      </w:r>
      <w:r w:rsidR="00D35EB3">
        <w:rPr>
          <w:rFonts w:ascii="Times New Roman" w:hAnsi="Times New Roman" w:cs="Times New Roman"/>
          <w:szCs w:val="22"/>
        </w:rPr>
        <w:t> </w:t>
      </w:r>
      <w:r w:rsidRPr="003E41D1">
        <w:rPr>
          <w:rFonts w:ascii="Times New Roman" w:hAnsi="Times New Roman" w:cs="Times New Roman"/>
          <w:szCs w:val="22"/>
        </w:rPr>
        <w:t>inne mogące mieć wpływ na warunki realizacji umowy, a także oddziaływanie innych czynników mających lub mogących mieć wpływ na wynagrodzenie ryczałtowe.</w:t>
      </w:r>
    </w:p>
    <w:p w14:paraId="7E05CFBB" w14:textId="77777777" w:rsidR="00E13C99"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bCs/>
          <w:szCs w:val="22"/>
        </w:rPr>
        <w:t>Wykonawca oświadcza, że wskazany rachunek bankowy należy do Wykonawcy umowy i został dla niego utworzony wyodrębniony rachunek VAT na cele prowadzonej działalności gospodarczej.</w:t>
      </w:r>
    </w:p>
    <w:p w14:paraId="3FFF4008" w14:textId="007521EB" w:rsidR="00E13C99"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Zasady rozliczenia za wykonan</w:t>
      </w:r>
      <w:r w:rsidR="00AA06AF" w:rsidRPr="003E41D1">
        <w:rPr>
          <w:rFonts w:ascii="Times New Roman" w:hAnsi="Times New Roman" w:cs="Times New Roman"/>
          <w:szCs w:val="22"/>
        </w:rPr>
        <w:t>ą dostawę</w:t>
      </w:r>
      <w:r w:rsidRPr="003E41D1">
        <w:rPr>
          <w:rFonts w:ascii="Times New Roman" w:hAnsi="Times New Roman" w:cs="Times New Roman"/>
          <w:szCs w:val="22"/>
        </w:rPr>
        <w:t xml:space="preserve"> związane z wykonaniem przedmiotu Umowy</w:t>
      </w:r>
      <w:r w:rsidR="00D3597D">
        <w:rPr>
          <w:rFonts w:ascii="Times New Roman" w:hAnsi="Times New Roman" w:cs="Times New Roman"/>
          <w:szCs w:val="22"/>
        </w:rPr>
        <w:t xml:space="preserve"> </w:t>
      </w:r>
      <w:r w:rsidRPr="003E41D1">
        <w:rPr>
          <w:rFonts w:ascii="Times New Roman" w:hAnsi="Times New Roman" w:cs="Times New Roman"/>
          <w:szCs w:val="22"/>
        </w:rPr>
        <w:t>są następujące:</w:t>
      </w:r>
    </w:p>
    <w:p w14:paraId="3E483990" w14:textId="77777777" w:rsidR="00E13C99" w:rsidRPr="003E41D1" w:rsidRDefault="00E13C99">
      <w:pPr>
        <w:numPr>
          <w:ilvl w:val="4"/>
          <w:numId w:val="35"/>
        </w:numPr>
        <w:spacing w:after="0" w:line="276" w:lineRule="auto"/>
        <w:ind w:left="567" w:right="0" w:hanging="283"/>
        <w:rPr>
          <w:rFonts w:ascii="Times New Roman" w:hAnsi="Times New Roman" w:cs="Times New Roman"/>
          <w:szCs w:val="22"/>
        </w:rPr>
      </w:pPr>
      <w:r w:rsidRPr="003E41D1">
        <w:rPr>
          <w:rFonts w:ascii="Times New Roman" w:hAnsi="Times New Roman" w:cs="Times New Roman"/>
          <w:szCs w:val="22"/>
        </w:rPr>
        <w:t>faktura końcowa: Wykonawca wystawia fakturę końcową po dokonaniu odbioru całości przedmiotu Umowy (protokołem odbioru).</w:t>
      </w:r>
    </w:p>
    <w:p w14:paraId="73D52E2A" w14:textId="7ECAAFC7" w:rsidR="00E13C99"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Płatność będzie dokonywana przelewem na wskazany przez Wykonawcę rachunek bankowy, w terminie 30 dni od daty otrzymania przez Zamawiającego prawidłowo wystawionej faktury wraz z</w:t>
      </w:r>
      <w:r w:rsidR="00D35EB3">
        <w:rPr>
          <w:rFonts w:ascii="Times New Roman" w:hAnsi="Times New Roman" w:cs="Times New Roman"/>
          <w:szCs w:val="22"/>
        </w:rPr>
        <w:t> </w:t>
      </w:r>
      <w:r w:rsidRPr="003E41D1">
        <w:rPr>
          <w:rFonts w:ascii="Times New Roman" w:hAnsi="Times New Roman" w:cs="Times New Roman"/>
          <w:szCs w:val="22"/>
        </w:rPr>
        <w:t xml:space="preserve">zatwierdzonym przez Strony protokołem odbioru. Za termin zapłaty uznaje się dzień złożenia polecenia przelewu w banku Zamawiającego. </w:t>
      </w:r>
    </w:p>
    <w:p w14:paraId="5458EDD4" w14:textId="79C34A43" w:rsidR="00E13C99"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bCs/>
          <w:szCs w:val="22"/>
        </w:rPr>
        <w:t xml:space="preserve">Strony zgodnie ustalają, że rachunek bankowy wskazany na fakturze, o której mowa w ust. </w:t>
      </w:r>
      <w:r w:rsidR="00D35EB3">
        <w:rPr>
          <w:rFonts w:ascii="Times New Roman" w:hAnsi="Times New Roman" w:cs="Times New Roman"/>
          <w:bCs/>
          <w:szCs w:val="22"/>
        </w:rPr>
        <w:t>5</w:t>
      </w:r>
      <w:r w:rsidRPr="003E41D1">
        <w:rPr>
          <w:rFonts w:ascii="Times New Roman" w:hAnsi="Times New Roman" w:cs="Times New Roman"/>
          <w:bCs/>
          <w:szCs w:val="22"/>
        </w:rPr>
        <w:t xml:space="preserve"> musi znajdować się na tzw. „Białej Liście Podatników VAT” prowadzonej przez Szefa Krajowej Administracji Skarbowej (jeżeli Wykonawca będzie podatnikiem VAT).</w:t>
      </w:r>
    </w:p>
    <w:p w14:paraId="72A8BF7F" w14:textId="77777777" w:rsidR="00E13C99"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Za nieterminowe płatności faktur, Wykonawca ma prawo naliczyć odsetki ustawowe.</w:t>
      </w:r>
    </w:p>
    <w:p w14:paraId="4EC7510A" w14:textId="77777777" w:rsidR="00E13C99"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 xml:space="preserve">Zamawiający upoważnia Wykonawcę do wystawiania faktury na nw. dane: </w:t>
      </w:r>
    </w:p>
    <w:p w14:paraId="79C21B1C" w14:textId="77777777" w:rsidR="006F5DA2" w:rsidRPr="006F5DA2" w:rsidRDefault="006F5DA2" w:rsidP="006F5DA2">
      <w:pPr>
        <w:spacing w:after="0"/>
        <w:ind w:left="720"/>
        <w:rPr>
          <w:rFonts w:ascii="Times New Roman" w:hAnsi="Times New Roman" w:cs="Times New Roman"/>
          <w:b/>
          <w:bCs/>
          <w:szCs w:val="22"/>
        </w:rPr>
      </w:pPr>
      <w:r w:rsidRPr="006F5DA2">
        <w:rPr>
          <w:rFonts w:ascii="Times New Roman" w:hAnsi="Times New Roman" w:cs="Times New Roman"/>
          <w:b/>
          <w:bCs/>
          <w:szCs w:val="22"/>
        </w:rPr>
        <w:t>Publiczny Zakład Opieki Zdrowotnej w Skaryszewie</w:t>
      </w:r>
    </w:p>
    <w:p w14:paraId="160A68B1" w14:textId="77777777" w:rsidR="006F5DA2" w:rsidRDefault="006F5DA2" w:rsidP="006F5DA2">
      <w:pPr>
        <w:spacing w:after="0"/>
        <w:ind w:left="720"/>
        <w:rPr>
          <w:rFonts w:ascii="Times New Roman" w:hAnsi="Times New Roman" w:cs="Times New Roman"/>
          <w:b/>
          <w:bCs/>
          <w:szCs w:val="22"/>
        </w:rPr>
      </w:pPr>
      <w:r w:rsidRPr="006F5DA2">
        <w:rPr>
          <w:rFonts w:ascii="Times New Roman" w:hAnsi="Times New Roman" w:cs="Times New Roman"/>
          <w:b/>
          <w:bCs/>
          <w:szCs w:val="22"/>
        </w:rPr>
        <w:t xml:space="preserve">ul. Skłodowskiej-Curie 12, </w:t>
      </w:r>
    </w:p>
    <w:p w14:paraId="2696F3D0" w14:textId="39EB618E" w:rsidR="006F5DA2" w:rsidRPr="006F5DA2" w:rsidRDefault="006F5DA2" w:rsidP="006F5DA2">
      <w:pPr>
        <w:spacing w:after="0"/>
        <w:ind w:left="720"/>
        <w:rPr>
          <w:rFonts w:ascii="Times New Roman" w:hAnsi="Times New Roman" w:cs="Times New Roman"/>
          <w:b/>
          <w:bCs/>
          <w:szCs w:val="22"/>
        </w:rPr>
      </w:pPr>
      <w:r w:rsidRPr="006F5DA2">
        <w:rPr>
          <w:rFonts w:ascii="Times New Roman" w:hAnsi="Times New Roman" w:cs="Times New Roman"/>
          <w:b/>
          <w:bCs/>
          <w:szCs w:val="22"/>
        </w:rPr>
        <w:t>26-640 Skaryszew</w:t>
      </w:r>
    </w:p>
    <w:p w14:paraId="552BA735" w14:textId="0814491C" w:rsidR="00E13C99" w:rsidRPr="003E41D1" w:rsidRDefault="006F5DA2" w:rsidP="006F5DA2">
      <w:pPr>
        <w:spacing w:after="0"/>
        <w:ind w:left="720"/>
        <w:rPr>
          <w:rFonts w:ascii="Times New Roman" w:hAnsi="Times New Roman" w:cs="Times New Roman"/>
          <w:b/>
          <w:bCs/>
          <w:szCs w:val="22"/>
        </w:rPr>
      </w:pPr>
      <w:r w:rsidRPr="006F5DA2">
        <w:rPr>
          <w:rFonts w:ascii="Times New Roman" w:hAnsi="Times New Roman" w:cs="Times New Roman"/>
          <w:b/>
          <w:bCs/>
          <w:szCs w:val="22"/>
        </w:rPr>
        <w:t>NIP 7962240053</w:t>
      </w:r>
    </w:p>
    <w:p w14:paraId="2285E1A4" w14:textId="77777777" w:rsidR="0086169C" w:rsidRPr="003E41D1" w:rsidRDefault="00E13C99">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Faktura wystawiona nieprawidłowo, przedwcześnie, bezpodstawnie, nie rodzi obowiązku zapłaty po stronie Zamawiającego.</w:t>
      </w:r>
    </w:p>
    <w:p w14:paraId="240A9911" w14:textId="73B184CC" w:rsidR="00E13C99" w:rsidRDefault="00E13C99" w:rsidP="00174A8E">
      <w:pPr>
        <w:numPr>
          <w:ilvl w:val="0"/>
          <w:numId w:val="34"/>
        </w:numPr>
        <w:spacing w:after="0" w:line="276" w:lineRule="auto"/>
        <w:ind w:left="284" w:right="0" w:hanging="284"/>
        <w:rPr>
          <w:rFonts w:ascii="Times New Roman" w:hAnsi="Times New Roman" w:cs="Times New Roman"/>
          <w:szCs w:val="22"/>
        </w:rPr>
      </w:pPr>
      <w:r w:rsidRPr="003E41D1">
        <w:rPr>
          <w:rFonts w:ascii="Times New Roman" w:hAnsi="Times New Roman" w:cs="Times New Roman"/>
          <w:szCs w:val="22"/>
        </w:rPr>
        <w:t>Zamawiający ma prawo do zakwestionowania prawidłowości przedstawionej faktury VAT, o czym niezwłocznie poinformuje Wykonawcę. Do czasu wyjaśnienia wątpliwości, przekazanie środków na pokrycie zakwestionowanej faktury będzie wstrzymane, bez negatywnych skutków finansowych dla Zamawiającego.</w:t>
      </w:r>
    </w:p>
    <w:p w14:paraId="0A04C6C2" w14:textId="77777777" w:rsidR="00D160EF" w:rsidRPr="003E41D1" w:rsidRDefault="00D160EF" w:rsidP="003D7788">
      <w:pPr>
        <w:spacing w:after="0" w:line="276" w:lineRule="auto"/>
        <w:ind w:left="0" w:right="60" w:firstLine="0"/>
        <w:rPr>
          <w:rFonts w:ascii="Times New Roman" w:hAnsi="Times New Roman" w:cs="Times New Roman"/>
          <w:color w:val="auto"/>
          <w:szCs w:val="22"/>
        </w:rPr>
      </w:pPr>
    </w:p>
    <w:p w14:paraId="79C17A75" w14:textId="2DBDBA3C" w:rsidR="00E52B16" w:rsidRPr="003E41D1" w:rsidRDefault="007F4CC2" w:rsidP="001F6228">
      <w:pPr>
        <w:spacing w:after="0" w:line="276" w:lineRule="auto"/>
        <w:ind w:left="10" w:right="122" w:hanging="10"/>
        <w:jc w:val="center"/>
        <w:rPr>
          <w:rFonts w:ascii="Times New Roman" w:hAnsi="Times New Roman" w:cs="Times New Roman"/>
          <w:color w:val="auto"/>
          <w:szCs w:val="22"/>
        </w:rPr>
      </w:pPr>
      <w:bookmarkStart w:id="2" w:name="_Hlk198640801"/>
      <w:r>
        <w:rPr>
          <w:rFonts w:ascii="Times New Roman" w:hAnsi="Times New Roman" w:cs="Times New Roman"/>
          <w:b/>
          <w:color w:val="auto"/>
          <w:szCs w:val="22"/>
        </w:rPr>
        <w:t xml:space="preserve">§ </w:t>
      </w:r>
      <w:r w:rsidR="0087156C" w:rsidRPr="003E41D1">
        <w:rPr>
          <w:rFonts w:ascii="Times New Roman" w:hAnsi="Times New Roman" w:cs="Times New Roman"/>
          <w:b/>
          <w:color w:val="auto"/>
          <w:szCs w:val="22"/>
        </w:rPr>
        <w:t>6</w:t>
      </w:r>
    </w:p>
    <w:p w14:paraId="60FE84C7" w14:textId="786CC2AF" w:rsidR="000F7F14" w:rsidRPr="003E41D1" w:rsidRDefault="007C6BB4" w:rsidP="00BE1C6B">
      <w:pPr>
        <w:pStyle w:val="Nagwek1"/>
        <w:spacing w:after="0" w:line="276" w:lineRule="auto"/>
        <w:ind w:right="121"/>
        <w:rPr>
          <w:rFonts w:ascii="Times New Roman" w:hAnsi="Times New Roman" w:cs="Times New Roman"/>
          <w:color w:val="auto"/>
          <w:szCs w:val="22"/>
        </w:rPr>
      </w:pPr>
      <w:r w:rsidRPr="003E41D1">
        <w:rPr>
          <w:rFonts w:ascii="Times New Roman" w:hAnsi="Times New Roman" w:cs="Times New Roman"/>
          <w:color w:val="auto"/>
          <w:szCs w:val="22"/>
        </w:rPr>
        <w:t xml:space="preserve">Odbiory </w:t>
      </w:r>
      <w:bookmarkEnd w:id="2"/>
    </w:p>
    <w:p w14:paraId="1F38AE12" w14:textId="67696A9A" w:rsidR="000F7F14" w:rsidRPr="003E41D1" w:rsidRDefault="000F7F14">
      <w:pPr>
        <w:numPr>
          <w:ilvl w:val="0"/>
          <w:numId w:val="27"/>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Wykonawca zgłosi Zamawiającemu gotowość do odbioru końcowego prac.</w:t>
      </w:r>
    </w:p>
    <w:p w14:paraId="5C6ED93B" w14:textId="58FC4FF6" w:rsidR="00093A6D" w:rsidRPr="003E41D1" w:rsidRDefault="00093A6D">
      <w:pPr>
        <w:numPr>
          <w:ilvl w:val="0"/>
          <w:numId w:val="27"/>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Zamawiający odbierze dostarczony Sprzęt, sporządzając w tym celu protokół odbiorczy. Ewentualne wady sprzętu, braki które będą od razu widoczne poprzez wizualne sprawdzenie dostarczanego sprzętu zostaną od razu zgłoszone do w/w protokołu.</w:t>
      </w:r>
    </w:p>
    <w:p w14:paraId="7724F219" w14:textId="6D707BA0" w:rsidR="00093A6D" w:rsidRPr="009111C6" w:rsidRDefault="00093A6D">
      <w:pPr>
        <w:numPr>
          <w:ilvl w:val="0"/>
          <w:numId w:val="27"/>
        </w:numPr>
        <w:spacing w:after="160" w:line="259" w:lineRule="auto"/>
        <w:ind w:right="0"/>
        <w:contextualSpacing/>
        <w:rPr>
          <w:rFonts w:ascii="Times New Roman" w:hAnsi="Times New Roman" w:cs="Times New Roman"/>
          <w:color w:val="auto"/>
          <w:szCs w:val="22"/>
        </w:rPr>
      </w:pPr>
      <w:r w:rsidRPr="009111C6">
        <w:rPr>
          <w:rFonts w:ascii="Times New Roman" w:hAnsi="Times New Roman" w:cs="Times New Roman"/>
          <w:color w:val="auto"/>
          <w:szCs w:val="22"/>
        </w:rPr>
        <w:t>Zamawiający sprawdzi dostarczony Sprzęt w terminie nie dłuższym niż 10 dni roboczych od daty dostawy całości zamówienia, a w przypadku stwierdzenia wad jakościowych, bądź braków ilościowych pisemnie, w</w:t>
      </w:r>
      <w:r w:rsidR="00BE1C6B" w:rsidRPr="009111C6">
        <w:rPr>
          <w:rFonts w:ascii="Times New Roman" w:hAnsi="Times New Roman" w:cs="Times New Roman"/>
          <w:color w:val="auto"/>
          <w:szCs w:val="22"/>
        </w:rPr>
        <w:t> </w:t>
      </w:r>
      <w:r w:rsidRPr="009111C6">
        <w:rPr>
          <w:rFonts w:ascii="Times New Roman" w:hAnsi="Times New Roman" w:cs="Times New Roman"/>
          <w:color w:val="auto"/>
          <w:szCs w:val="22"/>
        </w:rPr>
        <w:t xml:space="preserve">terminie nie dłuższym niż 3 dni robocze od dnia zauważenia wad zgłosi </w:t>
      </w:r>
      <w:r w:rsidRPr="009111C6">
        <w:rPr>
          <w:rFonts w:ascii="Times New Roman" w:hAnsi="Times New Roman" w:cs="Times New Roman"/>
          <w:color w:val="auto"/>
          <w:szCs w:val="22"/>
        </w:rPr>
        <w:lastRenderedPageBreak/>
        <w:t xml:space="preserve">Wykonawcy zastrzeżenie, przy czym sformułowanie „pisemnie” Strony rozumieją jako zgłoszenie pocztą elektroniczną na adres określony w </w:t>
      </w:r>
      <w:r w:rsidR="007F4CC2">
        <w:rPr>
          <w:rFonts w:ascii="Times New Roman" w:hAnsi="Times New Roman" w:cs="Times New Roman"/>
          <w:color w:val="auto"/>
          <w:szCs w:val="22"/>
        </w:rPr>
        <w:t xml:space="preserve">§ </w:t>
      </w:r>
      <w:r w:rsidRPr="009111C6">
        <w:rPr>
          <w:rFonts w:ascii="Times New Roman" w:hAnsi="Times New Roman" w:cs="Times New Roman"/>
          <w:color w:val="auto"/>
          <w:szCs w:val="22"/>
        </w:rPr>
        <w:t>1</w:t>
      </w:r>
      <w:r w:rsidR="00C32AB6" w:rsidRPr="009111C6">
        <w:rPr>
          <w:rFonts w:ascii="Times New Roman" w:hAnsi="Times New Roman" w:cs="Times New Roman"/>
          <w:color w:val="auto"/>
          <w:szCs w:val="22"/>
        </w:rPr>
        <w:t>6</w:t>
      </w:r>
      <w:r w:rsidRPr="009111C6">
        <w:rPr>
          <w:rFonts w:ascii="Times New Roman" w:hAnsi="Times New Roman" w:cs="Times New Roman"/>
          <w:color w:val="auto"/>
          <w:szCs w:val="22"/>
        </w:rPr>
        <w:t xml:space="preserve"> pkt </w:t>
      </w:r>
      <w:r w:rsidR="00C32AB6" w:rsidRPr="009111C6">
        <w:rPr>
          <w:rFonts w:ascii="Times New Roman" w:hAnsi="Times New Roman" w:cs="Times New Roman"/>
          <w:color w:val="auto"/>
          <w:szCs w:val="22"/>
        </w:rPr>
        <w:t>7</w:t>
      </w:r>
      <w:r w:rsidRPr="009111C6">
        <w:rPr>
          <w:rFonts w:ascii="Times New Roman" w:hAnsi="Times New Roman" w:cs="Times New Roman"/>
          <w:color w:val="auto"/>
          <w:szCs w:val="22"/>
        </w:rPr>
        <w:t xml:space="preserve"> niniejszej Umowy.</w:t>
      </w:r>
    </w:p>
    <w:p w14:paraId="62DECC32" w14:textId="46E95CFD" w:rsidR="00093A6D" w:rsidRPr="003E41D1" w:rsidRDefault="00093A6D">
      <w:pPr>
        <w:numPr>
          <w:ilvl w:val="0"/>
          <w:numId w:val="27"/>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Wykonawca w terminie nie dłuższym niż 3 dni robocze od dnia zgłoszenia zastrzeżenia</w:t>
      </w:r>
      <w:r w:rsidR="009111C6">
        <w:rPr>
          <w:rFonts w:ascii="Times New Roman" w:hAnsi="Times New Roman" w:cs="Times New Roman"/>
          <w:szCs w:val="22"/>
        </w:rPr>
        <w:t>,</w:t>
      </w:r>
      <w:r w:rsidRPr="003E41D1">
        <w:rPr>
          <w:rFonts w:ascii="Times New Roman" w:hAnsi="Times New Roman" w:cs="Times New Roman"/>
          <w:szCs w:val="22"/>
        </w:rPr>
        <w:t xml:space="preserve"> o którym mowa w ust. 3</w:t>
      </w:r>
      <w:r w:rsidR="009111C6">
        <w:rPr>
          <w:rFonts w:ascii="Times New Roman" w:hAnsi="Times New Roman" w:cs="Times New Roman"/>
          <w:szCs w:val="22"/>
        </w:rPr>
        <w:t>,</w:t>
      </w:r>
      <w:r w:rsidRPr="003E41D1">
        <w:rPr>
          <w:rFonts w:ascii="Times New Roman" w:hAnsi="Times New Roman" w:cs="Times New Roman"/>
          <w:szCs w:val="22"/>
        </w:rPr>
        <w:t xml:space="preserve"> odbierze Sprzęt nie spełniający warunków umowy na swój koszt, a następnie w</w:t>
      </w:r>
      <w:r w:rsidR="00D3597D">
        <w:rPr>
          <w:rFonts w:ascii="Times New Roman" w:hAnsi="Times New Roman" w:cs="Times New Roman"/>
          <w:szCs w:val="22"/>
        </w:rPr>
        <w:t> </w:t>
      </w:r>
      <w:r w:rsidRPr="003E41D1">
        <w:rPr>
          <w:rFonts w:ascii="Times New Roman" w:hAnsi="Times New Roman" w:cs="Times New Roman"/>
          <w:szCs w:val="22"/>
        </w:rPr>
        <w:t>terminie nie dłuższym niż 10 dni roboczych dostarczy nieodpłatnie sprzęt wolny od wad.</w:t>
      </w:r>
    </w:p>
    <w:p w14:paraId="4522CF61" w14:textId="77777777" w:rsidR="00E13C99" w:rsidRPr="003E41D1" w:rsidRDefault="00E13C99">
      <w:pPr>
        <w:numPr>
          <w:ilvl w:val="0"/>
          <w:numId w:val="27"/>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Jeżeli w toku czynności odbioru zostaną stwierdzone nieprawidłowości, to Zamawiającemu przysługują następujące uprawnienia:</w:t>
      </w:r>
    </w:p>
    <w:p w14:paraId="637A8D62" w14:textId="77777777" w:rsidR="00E13C99" w:rsidRPr="003E41D1" w:rsidRDefault="00E13C99">
      <w:pPr>
        <w:numPr>
          <w:ilvl w:val="0"/>
          <w:numId w:val="28"/>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Zamawiający może nie odebrać przedmiotu umowy do czasu usunięcia tych nieprawidłowości;</w:t>
      </w:r>
    </w:p>
    <w:p w14:paraId="6F8EDDF0" w14:textId="5324E075" w:rsidR="00E13C99" w:rsidRPr="003E41D1" w:rsidRDefault="00E13C99">
      <w:pPr>
        <w:numPr>
          <w:ilvl w:val="0"/>
          <w:numId w:val="28"/>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 xml:space="preserve">na usunięcie nieprawidłowości stwierdzonych podczas odbioru zostanie każdorazowo wyznaczony przez Zamawiającego termin ich usunięcia, nie dłuższy jednak niż </w:t>
      </w:r>
      <w:r w:rsidR="00C975E0" w:rsidRPr="003E41D1">
        <w:rPr>
          <w:rFonts w:ascii="Times New Roman" w:hAnsi="Times New Roman" w:cs="Times New Roman"/>
          <w:szCs w:val="22"/>
        </w:rPr>
        <w:t>10</w:t>
      </w:r>
      <w:r w:rsidRPr="003E41D1">
        <w:rPr>
          <w:rFonts w:ascii="Times New Roman" w:hAnsi="Times New Roman" w:cs="Times New Roman"/>
          <w:szCs w:val="22"/>
        </w:rPr>
        <w:t xml:space="preserve"> dni roboczych;</w:t>
      </w:r>
    </w:p>
    <w:p w14:paraId="56E52B42" w14:textId="77777777" w:rsidR="00E13C99" w:rsidRPr="003E41D1" w:rsidRDefault="00E13C99">
      <w:pPr>
        <w:numPr>
          <w:ilvl w:val="0"/>
          <w:numId w:val="28"/>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w przypadku, gdy Wykonawca usunie nieprawidłowości z nienależytą starannością</w:t>
      </w:r>
      <w:r w:rsidRPr="003E41D1">
        <w:rPr>
          <w:rFonts w:ascii="Times New Roman" w:hAnsi="Times New Roman" w:cs="Times New Roman"/>
          <w:szCs w:val="22"/>
        </w:rPr>
        <w:br/>
        <w:t>lub nie dotrzyma ustalonego terminu usunięcia wad, Zamawiający może odstąpić od umowy lub żądać wykonania przedmiotu umowy po raz drugi;</w:t>
      </w:r>
    </w:p>
    <w:p w14:paraId="55180026" w14:textId="77777777" w:rsidR="000F7F14" w:rsidRPr="003E41D1" w:rsidRDefault="000F7F14">
      <w:pPr>
        <w:numPr>
          <w:ilvl w:val="0"/>
          <w:numId w:val="27"/>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Wykonawca zobowiązany jest do pisemnego zawiadomienia Zamawiającego o usunięciu nieprawidłowości oraz o gotowości do ponownego odbioru przedmiotu umowy.</w:t>
      </w:r>
    </w:p>
    <w:p w14:paraId="450AE64C" w14:textId="77777777" w:rsidR="0087156C" w:rsidRPr="003E41D1" w:rsidRDefault="0087156C">
      <w:pPr>
        <w:numPr>
          <w:ilvl w:val="0"/>
          <w:numId w:val="27"/>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Komisja sporządzi protokół odbioru, który po podpisaniu przez Strony umowy będzie podstawą do wystawienia przez Wykonawcę faktury.</w:t>
      </w:r>
    </w:p>
    <w:p w14:paraId="0462787F" w14:textId="77777777" w:rsidR="00954727" w:rsidRPr="003E41D1" w:rsidRDefault="00954727" w:rsidP="0087156C">
      <w:pPr>
        <w:spacing w:after="160" w:line="259" w:lineRule="auto"/>
        <w:ind w:left="0" w:right="0" w:firstLine="0"/>
        <w:contextualSpacing/>
        <w:rPr>
          <w:rFonts w:ascii="Times New Roman" w:hAnsi="Times New Roman" w:cs="Times New Roman"/>
          <w:szCs w:val="22"/>
        </w:rPr>
      </w:pPr>
    </w:p>
    <w:p w14:paraId="78069A43" w14:textId="77777777" w:rsidR="00C975E0" w:rsidRPr="003E41D1" w:rsidRDefault="00C975E0" w:rsidP="00AA06AF">
      <w:pPr>
        <w:spacing w:after="0" w:line="259" w:lineRule="auto"/>
        <w:ind w:right="0"/>
        <w:contextualSpacing/>
        <w:rPr>
          <w:rFonts w:ascii="Times New Roman" w:hAnsi="Times New Roman" w:cs="Times New Roman"/>
          <w:b/>
          <w:bCs/>
          <w:szCs w:val="22"/>
        </w:rPr>
      </w:pPr>
    </w:p>
    <w:p w14:paraId="64602137" w14:textId="2DAA9C8B" w:rsidR="00C975E0" w:rsidRPr="003E41D1" w:rsidRDefault="007F4CC2" w:rsidP="00C975E0">
      <w:pPr>
        <w:spacing w:after="0"/>
        <w:jc w:val="center"/>
        <w:rPr>
          <w:rFonts w:ascii="Times New Roman" w:hAnsi="Times New Roman" w:cs="Times New Roman"/>
          <w:b/>
          <w:szCs w:val="22"/>
        </w:rPr>
      </w:pPr>
      <w:r>
        <w:rPr>
          <w:rFonts w:ascii="Times New Roman" w:hAnsi="Times New Roman" w:cs="Times New Roman"/>
          <w:b/>
          <w:szCs w:val="22"/>
        </w:rPr>
        <w:t xml:space="preserve">§ </w:t>
      </w:r>
      <w:r w:rsidR="00AA06AF" w:rsidRPr="003E41D1">
        <w:rPr>
          <w:rFonts w:ascii="Times New Roman" w:hAnsi="Times New Roman" w:cs="Times New Roman"/>
          <w:b/>
          <w:szCs w:val="22"/>
        </w:rPr>
        <w:t>7</w:t>
      </w:r>
    </w:p>
    <w:p w14:paraId="56E714AB" w14:textId="4A79C55A" w:rsidR="00C975E0" w:rsidRPr="003E41D1" w:rsidRDefault="00C975E0" w:rsidP="00C975E0">
      <w:pPr>
        <w:spacing w:after="0"/>
        <w:jc w:val="center"/>
        <w:rPr>
          <w:rFonts w:ascii="Times New Roman" w:hAnsi="Times New Roman" w:cs="Times New Roman"/>
          <w:b/>
          <w:szCs w:val="22"/>
        </w:rPr>
      </w:pPr>
      <w:r w:rsidRPr="003E41D1">
        <w:rPr>
          <w:rFonts w:ascii="Times New Roman" w:hAnsi="Times New Roman" w:cs="Times New Roman"/>
          <w:b/>
          <w:szCs w:val="22"/>
        </w:rPr>
        <w:t xml:space="preserve">Gwarancja </w:t>
      </w:r>
      <w:r w:rsidR="00AA06AF" w:rsidRPr="003E41D1">
        <w:rPr>
          <w:rFonts w:ascii="Times New Roman" w:hAnsi="Times New Roman" w:cs="Times New Roman"/>
          <w:b/>
          <w:szCs w:val="22"/>
        </w:rPr>
        <w:t>i rękojmia</w:t>
      </w:r>
    </w:p>
    <w:p w14:paraId="66CF9A3E" w14:textId="77777777" w:rsidR="005020A0" w:rsidRPr="005020A0" w:rsidRDefault="005020A0" w:rsidP="005020A0">
      <w:pPr>
        <w:pStyle w:val="Akapitzlist"/>
        <w:numPr>
          <w:ilvl w:val="0"/>
          <w:numId w:val="36"/>
        </w:numPr>
        <w:spacing w:after="0" w:line="259" w:lineRule="auto"/>
        <w:ind w:right="0"/>
        <w:rPr>
          <w:rFonts w:ascii="Times New Roman" w:hAnsi="Times New Roman" w:cs="Times New Roman"/>
          <w:color w:val="auto"/>
          <w:szCs w:val="22"/>
        </w:rPr>
      </w:pPr>
      <w:r w:rsidRPr="005020A0">
        <w:rPr>
          <w:rFonts w:ascii="Times New Roman" w:hAnsi="Times New Roman" w:cs="Times New Roman"/>
          <w:color w:val="auto"/>
          <w:szCs w:val="22"/>
        </w:rPr>
        <w:t xml:space="preserve">Wykonawca gwarantuje najwyższą jakość przedmiotu umowy i udziela Zamawiającemu gwarancji na dostarczony serwer, na okres ………………………. deklarowany w Ofercie, licząc bieg terminu gwarancji od dnia dokonania odbioru końcowego. </w:t>
      </w:r>
    </w:p>
    <w:p w14:paraId="6D25DF1E" w14:textId="77777777" w:rsidR="005020A0" w:rsidRPr="005020A0" w:rsidRDefault="005020A0" w:rsidP="005020A0">
      <w:pPr>
        <w:pStyle w:val="Akapitzlist"/>
        <w:spacing w:after="0" w:line="259" w:lineRule="auto"/>
        <w:ind w:left="360" w:right="0" w:firstLine="0"/>
        <w:rPr>
          <w:rFonts w:ascii="Times New Roman" w:hAnsi="Times New Roman" w:cs="Times New Roman"/>
          <w:szCs w:val="22"/>
        </w:rPr>
      </w:pPr>
      <w:r w:rsidRPr="005020A0">
        <w:rPr>
          <w:rFonts w:ascii="Times New Roman" w:hAnsi="Times New Roman" w:cs="Times New Roman"/>
          <w:color w:val="auto"/>
          <w:szCs w:val="22"/>
        </w:rPr>
        <w:t xml:space="preserve">Na pozostały sprzęt komputerowy obejmować będzie gwarancja zgodna z deklaracją Wykonawcy w załączniku nr 1 do SWZ „Formularz Ofertowy”. </w:t>
      </w:r>
    </w:p>
    <w:p w14:paraId="7FAD8C2A" w14:textId="08DEF9E8" w:rsidR="00AA06AF" w:rsidRPr="003E41D1" w:rsidRDefault="00AA06AF" w:rsidP="005020A0">
      <w:pPr>
        <w:pStyle w:val="Akapitzlist"/>
        <w:numPr>
          <w:ilvl w:val="0"/>
          <w:numId w:val="36"/>
        </w:numPr>
        <w:spacing w:after="0" w:line="259" w:lineRule="auto"/>
        <w:ind w:right="0"/>
        <w:rPr>
          <w:rFonts w:ascii="Times New Roman" w:hAnsi="Times New Roman" w:cs="Times New Roman"/>
          <w:szCs w:val="22"/>
        </w:rPr>
      </w:pPr>
      <w:r w:rsidRPr="003E41D1">
        <w:rPr>
          <w:rFonts w:ascii="Times New Roman" w:hAnsi="Times New Roman" w:cs="Times New Roman"/>
          <w:szCs w:val="22"/>
        </w:rPr>
        <w:t>Okres gwarancji rozpocznie się od dnia podpisania protokołu odbioru dostarczonego przedmiotu zamówienia, bez uwag, który zostanie sporządzony w dni</w:t>
      </w:r>
      <w:r w:rsidR="00C32AB6">
        <w:rPr>
          <w:rFonts w:ascii="Times New Roman" w:hAnsi="Times New Roman" w:cs="Times New Roman"/>
          <w:szCs w:val="22"/>
        </w:rPr>
        <w:t>u</w:t>
      </w:r>
      <w:r w:rsidRPr="003E41D1">
        <w:rPr>
          <w:rFonts w:ascii="Times New Roman" w:hAnsi="Times New Roman" w:cs="Times New Roman"/>
          <w:szCs w:val="22"/>
        </w:rPr>
        <w:t xml:space="preserve"> odbioru zamówienia. </w:t>
      </w:r>
    </w:p>
    <w:p w14:paraId="0B721360" w14:textId="1BC56B2E" w:rsidR="00C975E0" w:rsidRPr="003E41D1" w:rsidRDefault="00C975E0">
      <w:pPr>
        <w:numPr>
          <w:ilvl w:val="0"/>
          <w:numId w:val="36"/>
        </w:numPr>
        <w:spacing w:after="0" w:line="259" w:lineRule="auto"/>
        <w:ind w:right="0"/>
        <w:contextualSpacing/>
        <w:rPr>
          <w:rFonts w:ascii="Times New Roman" w:hAnsi="Times New Roman" w:cs="Times New Roman"/>
          <w:szCs w:val="22"/>
        </w:rPr>
      </w:pPr>
      <w:r w:rsidRPr="003E41D1">
        <w:rPr>
          <w:rFonts w:ascii="Times New Roman" w:hAnsi="Times New Roman" w:cs="Times New Roman"/>
          <w:szCs w:val="22"/>
        </w:rPr>
        <w:t>Dokument gwarancyjny zostanie wydany Zamawiającemu w dniu odbioru końcowego przedmiotu umowy.</w:t>
      </w:r>
    </w:p>
    <w:p w14:paraId="3A0DAD3F" w14:textId="77777777" w:rsidR="00AA06AF" w:rsidRPr="003E41D1" w:rsidRDefault="00AA06AF">
      <w:pPr>
        <w:pStyle w:val="Akapitzlist"/>
        <w:numPr>
          <w:ilvl w:val="0"/>
          <w:numId w:val="36"/>
        </w:numPr>
        <w:spacing w:after="0" w:line="259" w:lineRule="auto"/>
        <w:ind w:right="0"/>
        <w:rPr>
          <w:rFonts w:ascii="Times New Roman" w:hAnsi="Times New Roman" w:cs="Times New Roman"/>
          <w:szCs w:val="22"/>
        </w:rPr>
      </w:pPr>
      <w:r w:rsidRPr="003E41D1">
        <w:rPr>
          <w:rFonts w:ascii="Times New Roman" w:hAnsi="Times New Roman" w:cs="Times New Roman"/>
          <w:szCs w:val="22"/>
        </w:rPr>
        <w:t xml:space="preserve">Jakiekolwiek dokumenty gwarancyjne wydane przez Wykonawcę, sprzeczne z warunkami niniejszej umowy albo nakładające na Zamawiającego większe obowiązki niż wynikające z umowy nie wiążą Zamawiającego. </w:t>
      </w:r>
    </w:p>
    <w:p w14:paraId="39BC1FE8" w14:textId="25DD052E"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3E41D1">
        <w:rPr>
          <w:rFonts w:ascii="Times New Roman" w:hAnsi="Times New Roman" w:cs="Times New Roman"/>
          <w:szCs w:val="22"/>
        </w:rPr>
        <w:t xml:space="preserve">Niniejszą Umowę Zamawiający traktuje również jako dokument gwarancyjny na co Wykonawca </w:t>
      </w:r>
      <w:r w:rsidRPr="009111C6">
        <w:rPr>
          <w:rFonts w:ascii="Times New Roman" w:hAnsi="Times New Roman" w:cs="Times New Roman"/>
          <w:color w:val="auto"/>
          <w:szCs w:val="22"/>
        </w:rPr>
        <w:t xml:space="preserve">wyraża zgodę. Wykonawca </w:t>
      </w:r>
      <w:r w:rsidR="00C32AB6" w:rsidRPr="009111C6">
        <w:rPr>
          <w:rFonts w:ascii="Times New Roman" w:hAnsi="Times New Roman" w:cs="Times New Roman"/>
          <w:color w:val="auto"/>
          <w:szCs w:val="22"/>
        </w:rPr>
        <w:t>u</w:t>
      </w:r>
      <w:r w:rsidRPr="009111C6">
        <w:rPr>
          <w:rFonts w:ascii="Times New Roman" w:hAnsi="Times New Roman" w:cs="Times New Roman"/>
          <w:color w:val="auto"/>
          <w:szCs w:val="22"/>
        </w:rPr>
        <w:t xml:space="preserve">dziela gwarancji na wszelkie usterki nie wynikające z winy użytkownika. </w:t>
      </w:r>
    </w:p>
    <w:p w14:paraId="0120CED8" w14:textId="13CB11EB"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O wadzie fizycznej i prawnej przedmiotu Umowy Zamawiający informuje Wykonawcę jak najszybciej po ujawnieniu w nich wad, w celu realizacji przysługujących z tego tytułu uprawnień.</w:t>
      </w:r>
    </w:p>
    <w:p w14:paraId="62ABD37D" w14:textId="7B1DC6F0"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 xml:space="preserve">Wykonawca jest zobowiązany do usunięcia wad fizycznych i prawnych przedmiotu Umowy lub do dostarczenia Sprzętu wolnego od wad, jeżeli wady te ujawnią się w okresie gwarancji. </w:t>
      </w:r>
    </w:p>
    <w:p w14:paraId="74DD43E4" w14:textId="14918937"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 xml:space="preserve">Jeżeli w wykonaniu swoich obowiązków Wykonawca dostarczył Zamawiającemu zamiast Sprzętu wadliwego taki sam nowy Sprzęt – wolny od wad, termin gwarancji biegnie na nowo od chwili jego dostarczenia. Wymiany Sprzętu Wykonawca dokona bez żadnej dopłaty, nawet gdyby ceny na taki produkt uległy zmianie. </w:t>
      </w:r>
    </w:p>
    <w:p w14:paraId="67827331" w14:textId="1E92E2D9"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 xml:space="preserve">Strony ustalają, iż okres rękojmi za wady jest równy okresowi gwarancji. </w:t>
      </w:r>
    </w:p>
    <w:p w14:paraId="128A1843" w14:textId="57838A54"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 xml:space="preserve">Realizacja naprawy gwarancyjnej następuje w miejscu eksploatacji Sprzętu lub w systemie </w:t>
      </w:r>
      <w:proofErr w:type="spellStart"/>
      <w:r w:rsidRPr="009111C6">
        <w:rPr>
          <w:rFonts w:ascii="Times New Roman" w:hAnsi="Times New Roman" w:cs="Times New Roman"/>
          <w:color w:val="auto"/>
          <w:szCs w:val="22"/>
        </w:rPr>
        <w:t>door</w:t>
      </w:r>
      <w:proofErr w:type="spellEnd"/>
      <w:r w:rsidRPr="009111C6">
        <w:rPr>
          <w:rFonts w:ascii="Times New Roman" w:hAnsi="Times New Roman" w:cs="Times New Roman"/>
          <w:color w:val="auto"/>
          <w:szCs w:val="22"/>
        </w:rPr>
        <w:t xml:space="preserve"> to </w:t>
      </w:r>
      <w:proofErr w:type="spellStart"/>
      <w:r w:rsidRPr="009111C6">
        <w:rPr>
          <w:rFonts w:ascii="Times New Roman" w:hAnsi="Times New Roman" w:cs="Times New Roman"/>
          <w:color w:val="auto"/>
          <w:szCs w:val="22"/>
        </w:rPr>
        <w:t>door</w:t>
      </w:r>
      <w:proofErr w:type="spellEnd"/>
      <w:r w:rsidRPr="009111C6">
        <w:rPr>
          <w:rFonts w:ascii="Times New Roman" w:hAnsi="Times New Roman" w:cs="Times New Roman"/>
          <w:color w:val="auto"/>
          <w:szCs w:val="22"/>
        </w:rPr>
        <w:t xml:space="preserve">, przy czym Zamawiający nie poniesie żadnych kosztów związanych z transportem. </w:t>
      </w:r>
    </w:p>
    <w:p w14:paraId="56D186AC" w14:textId="2B5B5D5A"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 xml:space="preserve">Wykonawca gwarantuje, że każdy egzemplarz dostarczonego Sprzętu jest wolny od wad fizycznych, prawnych oraz posiada cechy zgodne z cechami określonymi w jego specyfikacji technicznej. </w:t>
      </w:r>
    </w:p>
    <w:p w14:paraId="3F286780" w14:textId="1EBD2C4D"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lastRenderedPageBreak/>
        <w:t xml:space="preserve">Utrata roszczeń z tytułu wad fizycznych i prawnych nie następuje mimo upływu terminu gwarancji, jeżeli Wykonawca wadę zataił. </w:t>
      </w:r>
    </w:p>
    <w:p w14:paraId="1E173A03" w14:textId="68399650" w:rsidR="001F6B2F" w:rsidRPr="009111C6" w:rsidRDefault="001F6B2F" w:rsidP="001F6B2F">
      <w:pPr>
        <w:pStyle w:val="Akapitzlist"/>
        <w:numPr>
          <w:ilvl w:val="0"/>
          <w:numId w:val="36"/>
        </w:numPr>
        <w:rPr>
          <w:rFonts w:ascii="Times New Roman" w:hAnsi="Times New Roman" w:cs="Times New Roman"/>
          <w:color w:val="auto"/>
          <w:szCs w:val="22"/>
        </w:rPr>
      </w:pPr>
      <w:r w:rsidRPr="009111C6">
        <w:rPr>
          <w:rFonts w:ascii="Times New Roman" w:hAnsi="Times New Roman" w:cs="Times New Roman"/>
          <w:color w:val="auto"/>
          <w:szCs w:val="22"/>
        </w:rPr>
        <w:t>W przypadku stwierdzenia nieprawidłowości powstałych w trakcie trwania okresu gwarancji, Zamawiający poinformuje o tym fakcie Wykonawcę pisemnie wraz z żądaniem usunięcia nieprawidłowości, wyznaczając jednocześnie termin ich usunięcia nie dłuższy niż 14 dni.</w:t>
      </w:r>
    </w:p>
    <w:p w14:paraId="76320173" w14:textId="6C72F8E2" w:rsidR="00AA06AF" w:rsidRPr="009111C6" w:rsidRDefault="00AA06AF">
      <w:pPr>
        <w:pStyle w:val="Akapitzlist"/>
        <w:numPr>
          <w:ilvl w:val="0"/>
          <w:numId w:val="36"/>
        </w:numPr>
        <w:spacing w:after="16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W przypadku stwierdzenia w okresie gwarancji wad fizycznych i prawnych w dostarczony</w:t>
      </w:r>
      <w:r w:rsidR="00C32AB6" w:rsidRPr="009111C6">
        <w:rPr>
          <w:rFonts w:ascii="Times New Roman" w:hAnsi="Times New Roman" w:cs="Times New Roman"/>
          <w:color w:val="auto"/>
          <w:szCs w:val="22"/>
        </w:rPr>
        <w:t>m</w:t>
      </w:r>
      <w:r w:rsidRPr="009111C6">
        <w:rPr>
          <w:rFonts w:ascii="Times New Roman" w:hAnsi="Times New Roman" w:cs="Times New Roman"/>
          <w:color w:val="auto"/>
          <w:szCs w:val="22"/>
        </w:rPr>
        <w:t xml:space="preserve"> </w:t>
      </w:r>
      <w:r w:rsidR="00C32AB6" w:rsidRPr="009111C6">
        <w:rPr>
          <w:rFonts w:ascii="Times New Roman" w:hAnsi="Times New Roman" w:cs="Times New Roman"/>
          <w:color w:val="auto"/>
          <w:szCs w:val="22"/>
        </w:rPr>
        <w:t>sprzęcie</w:t>
      </w:r>
      <w:r w:rsidRPr="009111C6">
        <w:rPr>
          <w:rFonts w:ascii="Times New Roman" w:hAnsi="Times New Roman" w:cs="Times New Roman"/>
          <w:color w:val="auto"/>
          <w:szCs w:val="22"/>
        </w:rPr>
        <w:t xml:space="preserve"> Wykonawca: </w:t>
      </w:r>
    </w:p>
    <w:p w14:paraId="776E8160" w14:textId="77777777"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1)</w:t>
      </w:r>
      <w:r w:rsidRPr="009111C6">
        <w:rPr>
          <w:rFonts w:ascii="Times New Roman" w:hAnsi="Times New Roman" w:cs="Times New Roman"/>
          <w:color w:val="auto"/>
          <w:szCs w:val="22"/>
        </w:rPr>
        <w:tab/>
        <w:t xml:space="preserve">rozpatrzy reklamację w ciągu 7 dni licząc od daty jej otrzymania, </w:t>
      </w:r>
    </w:p>
    <w:p w14:paraId="65662F97" w14:textId="77777777"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2)</w:t>
      </w:r>
      <w:r w:rsidRPr="009111C6">
        <w:rPr>
          <w:rFonts w:ascii="Times New Roman" w:hAnsi="Times New Roman" w:cs="Times New Roman"/>
          <w:color w:val="auto"/>
          <w:szCs w:val="22"/>
        </w:rPr>
        <w:tab/>
        <w:t xml:space="preserve">zobowiązuje się do wykonania naprawy gwarancyjnej przedmiotu umowy w terminie 14 dni licząc od daty otrzymania reklamacji: </w:t>
      </w:r>
    </w:p>
    <w:p w14:paraId="1C3CAD77" w14:textId="77777777"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a)</w:t>
      </w:r>
      <w:r w:rsidRPr="009111C6">
        <w:rPr>
          <w:rFonts w:ascii="Times New Roman" w:hAnsi="Times New Roman" w:cs="Times New Roman"/>
          <w:color w:val="auto"/>
          <w:szCs w:val="22"/>
        </w:rPr>
        <w:tab/>
        <w:t xml:space="preserve">usunie wady w dostarczonym Sprzęcie w miejscu, w którym zostały one ujawnione lub na własny koszt dostarczy je do swojej siedziby w celu ich usprawnienia, </w:t>
      </w:r>
    </w:p>
    <w:p w14:paraId="5ED78080" w14:textId="77777777"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b)</w:t>
      </w:r>
      <w:r w:rsidRPr="009111C6">
        <w:rPr>
          <w:rFonts w:ascii="Times New Roman" w:hAnsi="Times New Roman" w:cs="Times New Roman"/>
          <w:color w:val="auto"/>
          <w:szCs w:val="22"/>
        </w:rPr>
        <w:tab/>
        <w:t xml:space="preserve">Sprzęt wolny od wad dostarczy na własny koszt do miejsca eksploatacji sprzętu w terminie określonym w pkt. 2). </w:t>
      </w:r>
    </w:p>
    <w:p w14:paraId="0C699947" w14:textId="77777777"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3)</w:t>
      </w:r>
      <w:r w:rsidRPr="009111C6">
        <w:rPr>
          <w:rFonts w:ascii="Times New Roman" w:hAnsi="Times New Roman" w:cs="Times New Roman"/>
          <w:color w:val="auto"/>
          <w:szCs w:val="22"/>
        </w:rPr>
        <w:tab/>
        <w:t xml:space="preserve">przedłuży termin gwarancji o czas, w ciągu którego wskutek wad wyrobu objętego gwarancją uprawniony z gwarancji nie mógł z niego korzystać, </w:t>
      </w:r>
    </w:p>
    <w:p w14:paraId="4A29E60D" w14:textId="77777777"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4)</w:t>
      </w:r>
      <w:r w:rsidRPr="009111C6">
        <w:rPr>
          <w:rFonts w:ascii="Times New Roman" w:hAnsi="Times New Roman" w:cs="Times New Roman"/>
          <w:color w:val="auto"/>
          <w:szCs w:val="22"/>
        </w:rPr>
        <w:tab/>
        <w:t xml:space="preserve">dokona stosownych zapisów w karcie gwarancyjnej dotyczących zakresu wykonanych napraw oraz zmiany okresu udzielonej gwarancji, </w:t>
      </w:r>
    </w:p>
    <w:p w14:paraId="446B4F79" w14:textId="6F75A6B6" w:rsidR="00AA06AF" w:rsidRPr="009111C6" w:rsidRDefault="00AA06AF" w:rsidP="00AA06AF">
      <w:pPr>
        <w:pStyle w:val="Akapitzlist"/>
        <w:spacing w:after="160" w:line="259" w:lineRule="auto"/>
        <w:ind w:left="360" w:right="0" w:firstLine="0"/>
        <w:rPr>
          <w:rFonts w:ascii="Times New Roman" w:hAnsi="Times New Roman" w:cs="Times New Roman"/>
          <w:color w:val="auto"/>
          <w:szCs w:val="22"/>
        </w:rPr>
      </w:pPr>
      <w:r w:rsidRPr="009111C6">
        <w:rPr>
          <w:rFonts w:ascii="Times New Roman" w:hAnsi="Times New Roman" w:cs="Times New Roman"/>
          <w:color w:val="auto"/>
          <w:szCs w:val="22"/>
        </w:rPr>
        <w:t>5)</w:t>
      </w:r>
      <w:r w:rsidRPr="009111C6">
        <w:rPr>
          <w:rFonts w:ascii="Times New Roman" w:hAnsi="Times New Roman" w:cs="Times New Roman"/>
          <w:color w:val="auto"/>
          <w:szCs w:val="22"/>
        </w:rPr>
        <w:tab/>
        <w:t xml:space="preserve">poniesie odpowiedzialność z tytułu przypadkowej utraty lub uszkodzenia </w:t>
      </w:r>
      <w:r w:rsidR="00E81851" w:rsidRPr="009111C6">
        <w:rPr>
          <w:rFonts w:ascii="Times New Roman" w:hAnsi="Times New Roman" w:cs="Times New Roman"/>
          <w:color w:val="auto"/>
          <w:szCs w:val="22"/>
        </w:rPr>
        <w:t>sprzętu</w:t>
      </w:r>
      <w:r w:rsidRPr="009111C6">
        <w:rPr>
          <w:rFonts w:ascii="Times New Roman" w:hAnsi="Times New Roman" w:cs="Times New Roman"/>
          <w:color w:val="auto"/>
          <w:szCs w:val="22"/>
        </w:rPr>
        <w:t xml:space="preserve"> w czasie od przyjęcia go do naprawy do czasu przekazania sprawnego użytkownikowi w miejscu ujawnienia wady. </w:t>
      </w:r>
    </w:p>
    <w:p w14:paraId="1E80568D" w14:textId="1A2D9605" w:rsidR="00AA06AF" w:rsidRPr="009111C6" w:rsidRDefault="00AA06AF">
      <w:pPr>
        <w:pStyle w:val="Akapitzlist"/>
        <w:numPr>
          <w:ilvl w:val="0"/>
          <w:numId w:val="36"/>
        </w:numPr>
        <w:spacing w:after="0" w:line="259" w:lineRule="auto"/>
        <w:ind w:right="0"/>
        <w:rPr>
          <w:rFonts w:ascii="Times New Roman" w:hAnsi="Times New Roman" w:cs="Times New Roman"/>
          <w:color w:val="auto"/>
          <w:szCs w:val="22"/>
        </w:rPr>
      </w:pPr>
      <w:r w:rsidRPr="009111C6">
        <w:rPr>
          <w:rFonts w:ascii="Times New Roman" w:hAnsi="Times New Roman" w:cs="Times New Roman"/>
          <w:color w:val="auto"/>
          <w:szCs w:val="22"/>
        </w:rPr>
        <w:t>Wykonawca, po zakończeniu okresu gwarancyjnego, przedstawi Zamawiającemu pisemną informację o wszelkich wadach, ich przyczynach i sposobie usunięcia.</w:t>
      </w:r>
    </w:p>
    <w:p w14:paraId="0DD1EA8B" w14:textId="77777777" w:rsidR="00C975E0" w:rsidRPr="009111C6" w:rsidRDefault="00C975E0">
      <w:pPr>
        <w:numPr>
          <w:ilvl w:val="0"/>
          <w:numId w:val="36"/>
        </w:numPr>
        <w:spacing w:after="160" w:line="259" w:lineRule="auto"/>
        <w:ind w:right="0"/>
        <w:contextualSpacing/>
        <w:rPr>
          <w:rFonts w:ascii="Times New Roman" w:hAnsi="Times New Roman" w:cs="Times New Roman"/>
          <w:color w:val="auto"/>
          <w:szCs w:val="22"/>
        </w:rPr>
      </w:pPr>
      <w:r w:rsidRPr="009111C6">
        <w:rPr>
          <w:rFonts w:ascii="Times New Roman" w:hAnsi="Times New Roman" w:cs="Times New Roman"/>
          <w:color w:val="auto"/>
          <w:szCs w:val="22"/>
        </w:rPr>
        <w:t>Wykonawca nie może odmówić usunięcia nieprawidłowości w trakcie trwania okresu gwarancji,</w:t>
      </w:r>
      <w:r w:rsidRPr="009111C6">
        <w:rPr>
          <w:rFonts w:ascii="Times New Roman" w:hAnsi="Times New Roman" w:cs="Times New Roman"/>
          <w:color w:val="auto"/>
          <w:szCs w:val="22"/>
        </w:rPr>
        <w:br/>
        <w:t>bez względu na wysokość związanych z tym kosztów.</w:t>
      </w:r>
    </w:p>
    <w:p w14:paraId="583F5B2C" w14:textId="77777777" w:rsidR="00C975E0" w:rsidRPr="009111C6" w:rsidRDefault="00C975E0">
      <w:pPr>
        <w:numPr>
          <w:ilvl w:val="0"/>
          <w:numId w:val="36"/>
        </w:numPr>
        <w:spacing w:after="160" w:line="259" w:lineRule="auto"/>
        <w:ind w:right="0"/>
        <w:contextualSpacing/>
        <w:rPr>
          <w:rFonts w:ascii="Times New Roman" w:hAnsi="Times New Roman" w:cs="Times New Roman"/>
          <w:color w:val="auto"/>
          <w:szCs w:val="22"/>
        </w:rPr>
      </w:pPr>
      <w:r w:rsidRPr="009111C6">
        <w:rPr>
          <w:rFonts w:ascii="Times New Roman" w:hAnsi="Times New Roman" w:cs="Times New Roman"/>
          <w:color w:val="auto"/>
          <w:szCs w:val="22"/>
        </w:rPr>
        <w:t>W przypadku nieprzystąpienia Wykonawcy do usunięcia nieprawidłowości Zamawiający może powierzyć wykonanie zastępcze na koszt i ryzyko Wykonawcy, przy jednoczesnym zachowaniu udzielonej przez Wykonawcę gwarancji. W takim przypadku Wykonawca nie ma prawa kwestionować wysokości poniesionych przez Zamawiającego kosztów.</w:t>
      </w:r>
    </w:p>
    <w:p w14:paraId="4C9BE609" w14:textId="2B1C7028" w:rsidR="00C975E0" w:rsidRPr="009111C6" w:rsidRDefault="00C975E0">
      <w:pPr>
        <w:numPr>
          <w:ilvl w:val="0"/>
          <w:numId w:val="36"/>
        </w:numPr>
        <w:spacing w:after="160" w:line="259" w:lineRule="auto"/>
        <w:ind w:right="0"/>
        <w:contextualSpacing/>
        <w:rPr>
          <w:rFonts w:ascii="Times New Roman" w:hAnsi="Times New Roman" w:cs="Times New Roman"/>
          <w:color w:val="auto"/>
          <w:szCs w:val="22"/>
        </w:rPr>
      </w:pPr>
      <w:r w:rsidRPr="009111C6">
        <w:rPr>
          <w:rFonts w:ascii="Times New Roman" w:hAnsi="Times New Roman" w:cs="Times New Roman"/>
          <w:color w:val="auto"/>
          <w:szCs w:val="22"/>
        </w:rPr>
        <w:t>Gwarancją nie są objęte wady powstałe wskutek niewłaściwego użytkowania, niewłaściwej pielęgnacji, uszkodzeń mechanicznych, zdarzeń losowych.</w:t>
      </w:r>
    </w:p>
    <w:p w14:paraId="097A7851" w14:textId="2F84F9A3" w:rsidR="001F6B2F" w:rsidRPr="009111C6" w:rsidRDefault="00C975E0" w:rsidP="009111C6">
      <w:pPr>
        <w:numPr>
          <w:ilvl w:val="0"/>
          <w:numId w:val="36"/>
        </w:numPr>
        <w:spacing w:after="160" w:line="259" w:lineRule="auto"/>
        <w:ind w:right="0"/>
        <w:contextualSpacing/>
        <w:rPr>
          <w:rFonts w:ascii="Times New Roman" w:hAnsi="Times New Roman" w:cs="Times New Roman"/>
          <w:color w:val="auto"/>
          <w:szCs w:val="22"/>
        </w:rPr>
      </w:pPr>
      <w:r w:rsidRPr="009111C6">
        <w:rPr>
          <w:rFonts w:ascii="Times New Roman" w:hAnsi="Times New Roman" w:cs="Times New Roman"/>
          <w:color w:val="auto"/>
          <w:szCs w:val="22"/>
        </w:rPr>
        <w:t>W uzasadnionych przypadkach, na wniosek Wykonawcy, Zamawiający może udzielić innego terminu usunięcia wad.</w:t>
      </w:r>
    </w:p>
    <w:p w14:paraId="762589B4" w14:textId="77777777" w:rsidR="00C975E0" w:rsidRPr="003E41D1" w:rsidRDefault="00C975E0" w:rsidP="00C975E0">
      <w:pPr>
        <w:spacing w:after="0" w:line="276" w:lineRule="auto"/>
        <w:ind w:right="0"/>
        <w:rPr>
          <w:rFonts w:ascii="Times New Roman" w:hAnsi="Times New Roman" w:cs="Times New Roman"/>
          <w:color w:val="auto"/>
          <w:szCs w:val="22"/>
        </w:rPr>
      </w:pPr>
    </w:p>
    <w:p w14:paraId="034E9694" w14:textId="27C3A404" w:rsidR="00E52B16" w:rsidRPr="003E41D1" w:rsidRDefault="007F4CC2" w:rsidP="001F6228">
      <w:pPr>
        <w:spacing w:after="0" w:line="276" w:lineRule="auto"/>
        <w:ind w:left="10" w:right="122" w:hanging="10"/>
        <w:jc w:val="center"/>
        <w:rPr>
          <w:rFonts w:ascii="Times New Roman" w:hAnsi="Times New Roman" w:cs="Times New Roman"/>
          <w:color w:val="auto"/>
          <w:szCs w:val="22"/>
        </w:rPr>
      </w:pPr>
      <w:r>
        <w:rPr>
          <w:rFonts w:ascii="Times New Roman" w:hAnsi="Times New Roman" w:cs="Times New Roman"/>
          <w:b/>
          <w:color w:val="auto"/>
          <w:szCs w:val="22"/>
        </w:rPr>
        <w:t xml:space="preserve">§ </w:t>
      </w:r>
      <w:r w:rsidR="009426FF">
        <w:rPr>
          <w:rFonts w:ascii="Times New Roman" w:hAnsi="Times New Roman" w:cs="Times New Roman"/>
          <w:b/>
          <w:color w:val="auto"/>
          <w:szCs w:val="22"/>
        </w:rPr>
        <w:t>8</w:t>
      </w:r>
    </w:p>
    <w:p w14:paraId="1D9FAA36" w14:textId="3C19CAF0" w:rsidR="00C975E0" w:rsidRPr="003E41D1" w:rsidRDefault="007C6BB4" w:rsidP="00B904D8">
      <w:pPr>
        <w:pStyle w:val="Nagwek1"/>
        <w:spacing w:after="0" w:line="276" w:lineRule="auto"/>
        <w:rPr>
          <w:rFonts w:ascii="Times New Roman" w:hAnsi="Times New Roman" w:cs="Times New Roman"/>
          <w:color w:val="auto"/>
          <w:szCs w:val="22"/>
        </w:rPr>
      </w:pPr>
      <w:r w:rsidRPr="003E41D1">
        <w:rPr>
          <w:rFonts w:ascii="Times New Roman" w:hAnsi="Times New Roman" w:cs="Times New Roman"/>
          <w:color w:val="auto"/>
          <w:szCs w:val="22"/>
        </w:rPr>
        <w:t xml:space="preserve">Kary umowne, wypowiedzenie i odstąpienie </w:t>
      </w:r>
    </w:p>
    <w:p w14:paraId="72E7CD81" w14:textId="77777777" w:rsidR="00C975E0" w:rsidRPr="003E41D1" w:rsidRDefault="00C975E0">
      <w:pPr>
        <w:numPr>
          <w:ilvl w:val="0"/>
          <w:numId w:val="37"/>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Zamawiający naliczy Wykonawcy kary umowne:</w:t>
      </w:r>
    </w:p>
    <w:p w14:paraId="41C3C586" w14:textId="0A8DF0D3" w:rsidR="00C975E0" w:rsidRPr="003E41D1" w:rsidRDefault="00C975E0">
      <w:pPr>
        <w:numPr>
          <w:ilvl w:val="0"/>
          <w:numId w:val="38"/>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 xml:space="preserve">za niedotrzymanie terminu realizacji dostawy, o którym mowa </w:t>
      </w:r>
      <w:bookmarkStart w:id="3" w:name="_Hlk132708484"/>
      <w:r w:rsidRPr="003E41D1">
        <w:rPr>
          <w:rFonts w:ascii="Times New Roman" w:hAnsi="Times New Roman" w:cs="Times New Roman"/>
          <w:szCs w:val="22"/>
        </w:rPr>
        <w:t xml:space="preserve">w </w:t>
      </w:r>
      <w:r w:rsidR="007F4CC2">
        <w:rPr>
          <w:rFonts w:ascii="Times New Roman" w:hAnsi="Times New Roman" w:cs="Times New Roman"/>
          <w:szCs w:val="22"/>
        </w:rPr>
        <w:t xml:space="preserve">§ </w:t>
      </w:r>
      <w:r w:rsidRPr="003E41D1">
        <w:rPr>
          <w:rFonts w:ascii="Times New Roman" w:hAnsi="Times New Roman" w:cs="Times New Roman"/>
          <w:szCs w:val="22"/>
        </w:rPr>
        <w:t>2 niniejszej umowy</w:t>
      </w:r>
      <w:bookmarkEnd w:id="3"/>
      <w:r w:rsidRPr="003E41D1">
        <w:rPr>
          <w:rFonts w:ascii="Times New Roman" w:hAnsi="Times New Roman" w:cs="Times New Roman"/>
          <w:szCs w:val="22"/>
        </w:rPr>
        <w:br/>
        <w:t>w wysokości 0,2</w:t>
      </w:r>
      <w:r w:rsidR="00E15C07">
        <w:rPr>
          <w:rFonts w:ascii="Times New Roman" w:hAnsi="Times New Roman" w:cs="Times New Roman"/>
          <w:szCs w:val="22"/>
        </w:rPr>
        <w:t xml:space="preserve"> </w:t>
      </w:r>
      <w:r w:rsidRPr="003E41D1">
        <w:rPr>
          <w:rFonts w:ascii="Times New Roman" w:hAnsi="Times New Roman" w:cs="Times New Roman"/>
          <w:szCs w:val="22"/>
        </w:rPr>
        <w:t xml:space="preserve">% wartości brutto umowy, o której mowa w </w:t>
      </w:r>
      <w:r w:rsidR="007F4CC2">
        <w:rPr>
          <w:rFonts w:ascii="Times New Roman" w:hAnsi="Times New Roman" w:cs="Times New Roman"/>
          <w:szCs w:val="22"/>
        </w:rPr>
        <w:t xml:space="preserve">§ </w:t>
      </w:r>
      <w:r w:rsidRPr="003E41D1">
        <w:rPr>
          <w:rFonts w:ascii="Times New Roman" w:hAnsi="Times New Roman" w:cs="Times New Roman"/>
          <w:szCs w:val="22"/>
        </w:rPr>
        <w:t>5 ust. 1 umowy za każdy dzień zwłoki w dostawie;</w:t>
      </w:r>
    </w:p>
    <w:p w14:paraId="0E7D82AB" w14:textId="27668F72" w:rsidR="00C975E0" w:rsidRPr="003E41D1" w:rsidRDefault="00C975E0">
      <w:pPr>
        <w:numPr>
          <w:ilvl w:val="0"/>
          <w:numId w:val="38"/>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 xml:space="preserve">za zwłokę w usunięciu nieprawidłowości stwierdzonych przy odbiorze dostawy, o której mowa w </w:t>
      </w:r>
      <w:r w:rsidR="007F4CC2">
        <w:rPr>
          <w:rFonts w:ascii="Times New Roman" w:hAnsi="Times New Roman" w:cs="Times New Roman"/>
          <w:szCs w:val="22"/>
        </w:rPr>
        <w:t xml:space="preserve">§ </w:t>
      </w:r>
      <w:r w:rsidRPr="003E41D1">
        <w:rPr>
          <w:rFonts w:ascii="Times New Roman" w:hAnsi="Times New Roman" w:cs="Times New Roman"/>
          <w:szCs w:val="22"/>
        </w:rPr>
        <w:t>1 niniejszej umowy lub nieprawidłowości stwierdzonych w okresie gwarancji, w wysokości 0,3</w:t>
      </w:r>
      <w:r w:rsidR="00E15C07">
        <w:rPr>
          <w:rFonts w:ascii="Times New Roman" w:hAnsi="Times New Roman" w:cs="Times New Roman"/>
          <w:szCs w:val="22"/>
        </w:rPr>
        <w:t xml:space="preserve"> </w:t>
      </w:r>
      <w:r w:rsidRPr="003E41D1">
        <w:rPr>
          <w:rFonts w:ascii="Times New Roman" w:hAnsi="Times New Roman" w:cs="Times New Roman"/>
          <w:szCs w:val="22"/>
        </w:rPr>
        <w:t xml:space="preserve">% wartości brutto umowy, </w:t>
      </w:r>
      <w:bookmarkStart w:id="4" w:name="_Hlk132705862"/>
      <w:r w:rsidRPr="003E41D1">
        <w:rPr>
          <w:rFonts w:ascii="Times New Roman" w:hAnsi="Times New Roman" w:cs="Times New Roman"/>
          <w:szCs w:val="22"/>
        </w:rPr>
        <w:t xml:space="preserve">o której mowa w </w:t>
      </w:r>
      <w:bookmarkStart w:id="5" w:name="_Hlk132705689"/>
      <w:r w:rsidR="007F4CC2">
        <w:rPr>
          <w:rFonts w:ascii="Times New Roman" w:hAnsi="Times New Roman" w:cs="Times New Roman"/>
          <w:szCs w:val="22"/>
        </w:rPr>
        <w:t xml:space="preserve">§ </w:t>
      </w:r>
      <w:r w:rsidRPr="003E41D1">
        <w:rPr>
          <w:rFonts w:ascii="Times New Roman" w:hAnsi="Times New Roman" w:cs="Times New Roman"/>
          <w:szCs w:val="22"/>
        </w:rPr>
        <w:t xml:space="preserve">5 ust. 1 umowy </w:t>
      </w:r>
      <w:bookmarkEnd w:id="4"/>
      <w:bookmarkEnd w:id="5"/>
      <w:r w:rsidRPr="003E41D1">
        <w:rPr>
          <w:rFonts w:ascii="Times New Roman" w:hAnsi="Times New Roman" w:cs="Times New Roman"/>
          <w:szCs w:val="22"/>
        </w:rPr>
        <w:t>za każdy dzień zwłoki</w:t>
      </w:r>
      <w:r w:rsidRPr="003E41D1">
        <w:rPr>
          <w:rFonts w:ascii="Times New Roman" w:hAnsi="Times New Roman" w:cs="Times New Roman"/>
          <w:szCs w:val="22"/>
        </w:rPr>
        <w:br/>
        <w:t>w terminie usunięcia nieprawidłowości wyznaczonym przez Zamawiającego;</w:t>
      </w:r>
    </w:p>
    <w:p w14:paraId="000A9D90" w14:textId="3914A823" w:rsidR="00C975E0" w:rsidRPr="003E41D1" w:rsidRDefault="00577607">
      <w:pPr>
        <w:numPr>
          <w:ilvl w:val="0"/>
          <w:numId w:val="38"/>
        </w:numPr>
        <w:spacing w:after="160" w:line="259" w:lineRule="auto"/>
        <w:ind w:right="0"/>
        <w:contextualSpacing/>
        <w:rPr>
          <w:rFonts w:ascii="Times New Roman" w:hAnsi="Times New Roman" w:cs="Times New Roman"/>
          <w:szCs w:val="22"/>
        </w:rPr>
      </w:pPr>
      <w:r>
        <w:rPr>
          <w:rFonts w:ascii="Times New Roman" w:hAnsi="Times New Roman" w:cs="Times New Roman"/>
          <w:szCs w:val="22"/>
        </w:rPr>
        <w:t>O</w:t>
      </w:r>
      <w:r w:rsidR="00C975E0" w:rsidRPr="003E41D1">
        <w:rPr>
          <w:rFonts w:ascii="Times New Roman" w:hAnsi="Times New Roman" w:cs="Times New Roman"/>
          <w:szCs w:val="22"/>
        </w:rPr>
        <w:t>dstąpienie od Umowy przez Wykonawcę z przyczyn niezależnych od Zamawiającego oraz odstąpienie od Umowy przez Zamawiającego z przyczyn zależnych od Wykonawcy stanowi podstawę dla Zamawiającego do naliczenia kary umownej w wysokości 15</w:t>
      </w:r>
      <w:r w:rsidR="00E15C07">
        <w:rPr>
          <w:rFonts w:ascii="Times New Roman" w:hAnsi="Times New Roman" w:cs="Times New Roman"/>
          <w:szCs w:val="22"/>
        </w:rPr>
        <w:t xml:space="preserve"> </w:t>
      </w:r>
      <w:r w:rsidR="00C975E0" w:rsidRPr="003E41D1">
        <w:rPr>
          <w:rFonts w:ascii="Times New Roman" w:hAnsi="Times New Roman" w:cs="Times New Roman"/>
          <w:szCs w:val="22"/>
        </w:rPr>
        <w:t xml:space="preserve">% wynagrodzenia Wykonawcy brutto określonego w </w:t>
      </w:r>
      <w:r w:rsidR="007F4CC2">
        <w:rPr>
          <w:rFonts w:ascii="Times New Roman" w:hAnsi="Times New Roman" w:cs="Times New Roman"/>
          <w:szCs w:val="22"/>
        </w:rPr>
        <w:t xml:space="preserve">§ </w:t>
      </w:r>
      <w:r w:rsidR="00C975E0" w:rsidRPr="003E41D1">
        <w:rPr>
          <w:rFonts w:ascii="Times New Roman" w:hAnsi="Times New Roman" w:cs="Times New Roman"/>
          <w:szCs w:val="22"/>
        </w:rPr>
        <w:t>5 ust. 1 umowy;</w:t>
      </w:r>
    </w:p>
    <w:p w14:paraId="324B3CB5" w14:textId="6EB755D4" w:rsidR="00C975E0" w:rsidRPr="003E41D1" w:rsidRDefault="00C975E0">
      <w:pPr>
        <w:numPr>
          <w:ilvl w:val="0"/>
          <w:numId w:val="38"/>
        </w:numPr>
        <w:spacing w:after="160" w:line="259" w:lineRule="auto"/>
        <w:ind w:right="0"/>
        <w:contextualSpacing/>
        <w:rPr>
          <w:rFonts w:ascii="Times New Roman" w:hAnsi="Times New Roman" w:cs="Times New Roman"/>
          <w:szCs w:val="22"/>
        </w:rPr>
      </w:pPr>
      <w:bookmarkStart w:id="6" w:name="_Hlk132706099"/>
      <w:r w:rsidRPr="003E41D1">
        <w:rPr>
          <w:rFonts w:ascii="Times New Roman" w:hAnsi="Times New Roman" w:cs="Times New Roman"/>
          <w:szCs w:val="22"/>
        </w:rPr>
        <w:lastRenderedPageBreak/>
        <w:t xml:space="preserve">Wykonawca zapłaci Zamawiającemu karę umowną za </w:t>
      </w:r>
      <w:r w:rsidR="00E15C07">
        <w:rPr>
          <w:rFonts w:ascii="Times New Roman" w:hAnsi="Times New Roman" w:cs="Times New Roman"/>
          <w:szCs w:val="22"/>
        </w:rPr>
        <w:t>zwłokę</w:t>
      </w:r>
      <w:r w:rsidRPr="003E41D1">
        <w:rPr>
          <w:rFonts w:ascii="Times New Roman" w:hAnsi="Times New Roman" w:cs="Times New Roman"/>
          <w:szCs w:val="22"/>
        </w:rPr>
        <w:t xml:space="preserve"> w usunięciu wad i usterek stwierdzonych w okresie gwarancji i rękojmi- w wysokości 1</w:t>
      </w:r>
      <w:r w:rsidR="00E15C07">
        <w:rPr>
          <w:rFonts w:ascii="Times New Roman" w:hAnsi="Times New Roman" w:cs="Times New Roman"/>
          <w:szCs w:val="22"/>
        </w:rPr>
        <w:t xml:space="preserve"> </w:t>
      </w:r>
      <w:r w:rsidRPr="003E41D1">
        <w:rPr>
          <w:rFonts w:ascii="Times New Roman" w:hAnsi="Times New Roman" w:cs="Times New Roman"/>
          <w:szCs w:val="22"/>
        </w:rPr>
        <w:t xml:space="preserve">% wartości </w:t>
      </w:r>
      <w:r w:rsidR="00DC7682">
        <w:rPr>
          <w:rFonts w:ascii="Times New Roman" w:hAnsi="Times New Roman" w:cs="Times New Roman"/>
          <w:szCs w:val="22"/>
        </w:rPr>
        <w:t>dostawy</w:t>
      </w:r>
      <w:r w:rsidRPr="003E41D1">
        <w:rPr>
          <w:rFonts w:ascii="Times New Roman" w:hAnsi="Times New Roman" w:cs="Times New Roman"/>
          <w:szCs w:val="22"/>
        </w:rPr>
        <w:t xml:space="preserve"> dotkniętej wadami lub usterkami, za każdy dzień zwłoki liczonej od dnia wyznaczonego na usunięcie wad. </w:t>
      </w:r>
    </w:p>
    <w:bookmarkEnd w:id="6"/>
    <w:p w14:paraId="0B64C9B8" w14:textId="15D75F83" w:rsidR="00C975E0" w:rsidRPr="003E41D1" w:rsidRDefault="00577607">
      <w:pPr>
        <w:numPr>
          <w:ilvl w:val="0"/>
          <w:numId w:val="38"/>
        </w:numPr>
        <w:spacing w:after="160" w:line="259" w:lineRule="auto"/>
        <w:ind w:right="0"/>
        <w:contextualSpacing/>
        <w:rPr>
          <w:rFonts w:ascii="Times New Roman" w:hAnsi="Times New Roman" w:cs="Times New Roman"/>
          <w:szCs w:val="22"/>
        </w:rPr>
      </w:pPr>
      <w:r>
        <w:rPr>
          <w:rFonts w:ascii="Times New Roman" w:hAnsi="Times New Roman" w:cs="Times New Roman"/>
          <w:szCs w:val="22"/>
        </w:rPr>
        <w:t>w</w:t>
      </w:r>
      <w:r w:rsidR="00C975E0" w:rsidRPr="003E41D1">
        <w:rPr>
          <w:rFonts w:ascii="Times New Roman" w:hAnsi="Times New Roman" w:cs="Times New Roman"/>
          <w:szCs w:val="22"/>
        </w:rPr>
        <w:t xml:space="preserve"> przypadku nieprzedłożenia Zamawiającemu poświadczonej za zgodność z oryginałem kopii umowy o podwykonawstwo lub jej zmian w wysokości 500,00 zł brutto za każdy dzień zwłoki;</w:t>
      </w:r>
    </w:p>
    <w:p w14:paraId="349B506A" w14:textId="77777777" w:rsidR="00C975E0" w:rsidRDefault="00C975E0">
      <w:pPr>
        <w:numPr>
          <w:ilvl w:val="0"/>
          <w:numId w:val="38"/>
        </w:numPr>
        <w:spacing w:after="160" w:line="259" w:lineRule="auto"/>
        <w:ind w:right="0"/>
        <w:contextualSpacing/>
        <w:rPr>
          <w:rFonts w:ascii="Times New Roman" w:hAnsi="Times New Roman" w:cs="Times New Roman"/>
          <w:szCs w:val="22"/>
        </w:rPr>
      </w:pPr>
      <w:r w:rsidRPr="003E41D1">
        <w:rPr>
          <w:rFonts w:ascii="Times New Roman" w:hAnsi="Times New Roman" w:cs="Times New Roman"/>
          <w:szCs w:val="22"/>
        </w:rPr>
        <w:t>w przypadku stwierdzenia przez Zamawiającego braku zapłaty lub nieterminowej zapłaty wynagrodzenia należnego Podwykonawcom w wysokości 500,00 zł brutto za każdy dzień zwłoki.</w:t>
      </w:r>
    </w:p>
    <w:p w14:paraId="2600855B" w14:textId="3D8C6CE7" w:rsidR="00577607" w:rsidRPr="003E41D1" w:rsidRDefault="00577607">
      <w:pPr>
        <w:numPr>
          <w:ilvl w:val="0"/>
          <w:numId w:val="38"/>
        </w:numPr>
        <w:spacing w:after="160" w:line="259" w:lineRule="auto"/>
        <w:ind w:right="0"/>
        <w:contextualSpacing/>
        <w:rPr>
          <w:rFonts w:ascii="Times New Roman" w:hAnsi="Times New Roman" w:cs="Times New Roman"/>
          <w:szCs w:val="22"/>
        </w:rPr>
      </w:pPr>
      <w:r>
        <w:rPr>
          <w:rFonts w:ascii="Times New Roman" w:hAnsi="Times New Roman" w:cs="Times New Roman"/>
          <w:szCs w:val="22"/>
        </w:rPr>
        <w:t xml:space="preserve">w przypadku </w:t>
      </w:r>
      <w:r w:rsidRPr="00577607">
        <w:rPr>
          <w:rFonts w:ascii="Times New Roman" w:hAnsi="Times New Roman" w:cs="Times New Roman"/>
          <w:szCs w:val="22"/>
        </w:rPr>
        <w:t xml:space="preserve">zwłoki Wykonawcy w wykonywaniu czynności w ramach rękojmi/gwarancji zgodnie z postanowieniami niniejszej Umowy, Zamawiający uprawniony jest do naliczenia kary umownej Wykonawcy w wysokości 100,00 zł </w:t>
      </w:r>
      <w:r>
        <w:rPr>
          <w:rFonts w:ascii="Times New Roman" w:hAnsi="Times New Roman" w:cs="Times New Roman"/>
          <w:szCs w:val="22"/>
        </w:rPr>
        <w:t>bru</w:t>
      </w:r>
      <w:r w:rsidRPr="00577607">
        <w:rPr>
          <w:rFonts w:ascii="Times New Roman" w:hAnsi="Times New Roman" w:cs="Times New Roman"/>
          <w:szCs w:val="22"/>
        </w:rPr>
        <w:t>tto za każdy rozpoczęty dzień zwłoki</w:t>
      </w:r>
    </w:p>
    <w:p w14:paraId="4568D1AB" w14:textId="190522A7" w:rsidR="00C975E0" w:rsidRPr="003E41D1" w:rsidRDefault="00C975E0">
      <w:pPr>
        <w:numPr>
          <w:ilvl w:val="0"/>
          <w:numId w:val="37"/>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Zamawiający zapłaci Wykonawcy karę umowną z tytułu odstąpienia od niniejszej umowy przez jedną ze Stron z przyczyn leżących po stronie Zamawiającego w wysokości 15</w:t>
      </w:r>
      <w:r w:rsidR="00E15C07">
        <w:rPr>
          <w:rFonts w:ascii="Times New Roman" w:hAnsi="Times New Roman" w:cs="Times New Roman"/>
          <w:szCs w:val="22"/>
        </w:rPr>
        <w:t xml:space="preserve"> </w:t>
      </w:r>
      <w:r w:rsidRPr="003E41D1">
        <w:rPr>
          <w:rFonts w:ascii="Times New Roman" w:hAnsi="Times New Roman" w:cs="Times New Roman"/>
          <w:szCs w:val="22"/>
        </w:rPr>
        <w:t>% wartości brutto umowy, o</w:t>
      </w:r>
      <w:r w:rsidR="00DC7682">
        <w:rPr>
          <w:rFonts w:ascii="Times New Roman" w:hAnsi="Times New Roman" w:cs="Times New Roman"/>
          <w:szCs w:val="22"/>
        </w:rPr>
        <w:t> </w:t>
      </w:r>
      <w:r w:rsidRPr="003E41D1">
        <w:rPr>
          <w:rFonts w:ascii="Times New Roman" w:hAnsi="Times New Roman" w:cs="Times New Roman"/>
          <w:szCs w:val="22"/>
        </w:rPr>
        <w:t xml:space="preserve">której mowa w </w:t>
      </w:r>
      <w:r w:rsidR="007F4CC2">
        <w:rPr>
          <w:rFonts w:ascii="Times New Roman" w:hAnsi="Times New Roman" w:cs="Times New Roman"/>
          <w:szCs w:val="22"/>
        </w:rPr>
        <w:t xml:space="preserve">§ </w:t>
      </w:r>
      <w:r w:rsidRPr="003E41D1">
        <w:rPr>
          <w:rFonts w:ascii="Times New Roman" w:hAnsi="Times New Roman" w:cs="Times New Roman"/>
          <w:szCs w:val="22"/>
        </w:rPr>
        <w:t xml:space="preserve">5 ust. 1 umowy. Kara nie zostanie naliczona w przypadku określonym w </w:t>
      </w:r>
      <w:r w:rsidR="007F4CC2">
        <w:rPr>
          <w:rFonts w:ascii="Times New Roman" w:hAnsi="Times New Roman" w:cs="Times New Roman"/>
          <w:szCs w:val="22"/>
        </w:rPr>
        <w:t xml:space="preserve">§ </w:t>
      </w:r>
      <w:r w:rsidRPr="003E41D1">
        <w:rPr>
          <w:rFonts w:ascii="Times New Roman" w:hAnsi="Times New Roman" w:cs="Times New Roman"/>
          <w:szCs w:val="22"/>
        </w:rPr>
        <w:t>13 ust.</w:t>
      </w:r>
      <w:r w:rsidR="00DC7682">
        <w:rPr>
          <w:rFonts w:ascii="Times New Roman" w:hAnsi="Times New Roman" w:cs="Times New Roman"/>
          <w:szCs w:val="22"/>
        </w:rPr>
        <w:t> </w:t>
      </w:r>
      <w:r w:rsidRPr="003E41D1">
        <w:rPr>
          <w:rFonts w:ascii="Times New Roman" w:hAnsi="Times New Roman" w:cs="Times New Roman"/>
          <w:szCs w:val="22"/>
        </w:rPr>
        <w:t>2 niniejszej umowy.</w:t>
      </w:r>
    </w:p>
    <w:p w14:paraId="61405AD2" w14:textId="611F831C" w:rsidR="00C975E0" w:rsidRPr="003E41D1" w:rsidRDefault="00C975E0">
      <w:pPr>
        <w:numPr>
          <w:ilvl w:val="0"/>
          <w:numId w:val="37"/>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Maksymalna wysokość naliczonych, zarówno przez Zamawiającego jak i Wykonawcę, kar umownych, nie przekroczy 20</w:t>
      </w:r>
      <w:r w:rsidR="00E15C07">
        <w:rPr>
          <w:rFonts w:ascii="Times New Roman" w:hAnsi="Times New Roman" w:cs="Times New Roman"/>
          <w:szCs w:val="22"/>
        </w:rPr>
        <w:t xml:space="preserve"> </w:t>
      </w:r>
      <w:r w:rsidRPr="003E41D1">
        <w:rPr>
          <w:rFonts w:ascii="Times New Roman" w:hAnsi="Times New Roman" w:cs="Times New Roman"/>
          <w:szCs w:val="22"/>
        </w:rPr>
        <w:t xml:space="preserve">% wartości brutto umowy, o której mowa w </w:t>
      </w:r>
      <w:r w:rsidR="007F4CC2">
        <w:rPr>
          <w:rFonts w:ascii="Times New Roman" w:hAnsi="Times New Roman" w:cs="Times New Roman"/>
          <w:szCs w:val="22"/>
        </w:rPr>
        <w:t xml:space="preserve">§ </w:t>
      </w:r>
      <w:r w:rsidRPr="003E41D1">
        <w:rPr>
          <w:rFonts w:ascii="Times New Roman" w:hAnsi="Times New Roman" w:cs="Times New Roman"/>
          <w:szCs w:val="22"/>
        </w:rPr>
        <w:t>5 ust. 1 umowy.</w:t>
      </w:r>
    </w:p>
    <w:p w14:paraId="7CE911FD" w14:textId="77777777" w:rsidR="00C975E0" w:rsidRPr="003E41D1" w:rsidRDefault="00C975E0">
      <w:pPr>
        <w:numPr>
          <w:ilvl w:val="0"/>
          <w:numId w:val="37"/>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Jeżeli kary umowne nie pokryją szkód, Strony mają prawo dochodzić odszkodowania uzupełniającego na zasadach ogólnych.</w:t>
      </w:r>
    </w:p>
    <w:p w14:paraId="1463FFBD" w14:textId="77777777" w:rsidR="00C975E0" w:rsidRPr="003E41D1" w:rsidRDefault="00C975E0">
      <w:pPr>
        <w:numPr>
          <w:ilvl w:val="0"/>
          <w:numId w:val="37"/>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Zamawiającemu przysługuje prawo potrącania z wynagrodzenia Wykonawcy należnych od Wykonawcy kar umownych oraz innych należności, w tym odszkodowań, wynikających</w:t>
      </w:r>
      <w:r w:rsidRPr="003E41D1">
        <w:rPr>
          <w:rFonts w:ascii="Times New Roman" w:hAnsi="Times New Roman" w:cs="Times New Roman"/>
          <w:szCs w:val="22"/>
        </w:rPr>
        <w:br/>
        <w:t>z nieprawidłowego wykonania przedmiotu umowy. Do dokonania potrącenia wystarczające jest oświadczenie Zamawiającego złożone Wykonawcy.</w:t>
      </w:r>
      <w:bookmarkStart w:id="7" w:name="_Hlk141783305"/>
    </w:p>
    <w:p w14:paraId="10A8F20E" w14:textId="77777777" w:rsidR="00A013AF" w:rsidRPr="003E41D1" w:rsidRDefault="00A013AF" w:rsidP="00D160EF">
      <w:pPr>
        <w:spacing w:after="160" w:line="259" w:lineRule="auto"/>
        <w:ind w:left="284" w:right="0" w:firstLine="0"/>
        <w:contextualSpacing/>
        <w:rPr>
          <w:rFonts w:ascii="Times New Roman" w:hAnsi="Times New Roman" w:cs="Times New Roman"/>
          <w:szCs w:val="22"/>
        </w:rPr>
      </w:pPr>
      <w:bookmarkStart w:id="8" w:name="_Hlk198644385"/>
      <w:bookmarkEnd w:id="7"/>
    </w:p>
    <w:p w14:paraId="386FB054" w14:textId="3AE2F71B" w:rsidR="00C975E0" w:rsidRPr="003E41D1" w:rsidRDefault="007F4CC2" w:rsidP="00C975E0">
      <w:pPr>
        <w:spacing w:after="0"/>
        <w:jc w:val="center"/>
        <w:rPr>
          <w:rFonts w:ascii="Times New Roman" w:hAnsi="Times New Roman" w:cs="Times New Roman"/>
          <w:b/>
          <w:szCs w:val="22"/>
        </w:rPr>
      </w:pPr>
      <w:r>
        <w:rPr>
          <w:rFonts w:ascii="Times New Roman" w:hAnsi="Times New Roman" w:cs="Times New Roman"/>
          <w:b/>
          <w:szCs w:val="22"/>
        </w:rPr>
        <w:t xml:space="preserve">§ </w:t>
      </w:r>
      <w:r w:rsidR="009426FF">
        <w:rPr>
          <w:rFonts w:ascii="Times New Roman" w:hAnsi="Times New Roman" w:cs="Times New Roman"/>
          <w:b/>
          <w:szCs w:val="22"/>
        </w:rPr>
        <w:t>9</w:t>
      </w:r>
    </w:p>
    <w:p w14:paraId="2FCC5B43" w14:textId="77777777" w:rsidR="00C975E0" w:rsidRPr="003E41D1" w:rsidRDefault="00C975E0" w:rsidP="00C975E0">
      <w:pPr>
        <w:spacing w:after="0" w:line="259" w:lineRule="auto"/>
        <w:jc w:val="center"/>
        <w:rPr>
          <w:rFonts w:ascii="Times New Roman" w:hAnsi="Times New Roman" w:cs="Times New Roman"/>
          <w:b/>
          <w:bCs/>
          <w:szCs w:val="22"/>
        </w:rPr>
      </w:pPr>
      <w:r w:rsidRPr="003E41D1">
        <w:rPr>
          <w:rFonts w:ascii="Times New Roman" w:hAnsi="Times New Roman" w:cs="Times New Roman"/>
          <w:b/>
          <w:bCs/>
          <w:szCs w:val="22"/>
        </w:rPr>
        <w:t>Podwykonawcy</w:t>
      </w:r>
    </w:p>
    <w:p w14:paraId="4DD5DD86"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Wykonawca wykona przy udziale Podwykonawców następujący zakres prac: ………..</w:t>
      </w:r>
    </w:p>
    <w:p w14:paraId="20A042C3"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Powierzenie innego zakresu Podwykonawcom niż wyżej wymieniony może nastąpić na wniosek Wykonawcy i musi być zaakceptowane na piśmie przez Zamawiającego.</w:t>
      </w:r>
    </w:p>
    <w:p w14:paraId="3F2DE797" w14:textId="727B47E8"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 xml:space="preserve">Wykonawca musi przedłożyć Zamawiającemu informację dotyczącą Podwykonawcy, którego zamierza skierować do wykonania </w:t>
      </w:r>
      <w:r w:rsidR="00B74ABA" w:rsidRPr="003E41D1">
        <w:rPr>
          <w:rFonts w:ascii="Times New Roman" w:hAnsi="Times New Roman" w:cs="Times New Roman"/>
          <w:szCs w:val="22"/>
        </w:rPr>
        <w:t>dostawy</w:t>
      </w:r>
      <w:r w:rsidRPr="003E41D1">
        <w:rPr>
          <w:rFonts w:ascii="Times New Roman" w:hAnsi="Times New Roman" w:cs="Times New Roman"/>
          <w:szCs w:val="22"/>
        </w:rPr>
        <w:t>, o której mowa w ust. 1 i 2 powyżej,</w:t>
      </w:r>
      <w:r w:rsidRPr="003E41D1">
        <w:rPr>
          <w:rFonts w:ascii="Times New Roman" w:hAnsi="Times New Roman" w:cs="Times New Roman"/>
          <w:szCs w:val="22"/>
        </w:rPr>
        <w:br/>
        <w:t xml:space="preserve">nie później niż 7 dni przed planowanym skierowaniem do wykonania </w:t>
      </w:r>
      <w:r w:rsidR="00B74ABA" w:rsidRPr="003E41D1">
        <w:rPr>
          <w:rFonts w:ascii="Times New Roman" w:hAnsi="Times New Roman" w:cs="Times New Roman"/>
          <w:szCs w:val="22"/>
        </w:rPr>
        <w:t>dostawy</w:t>
      </w:r>
      <w:r w:rsidRPr="003E41D1">
        <w:rPr>
          <w:rFonts w:ascii="Times New Roman" w:hAnsi="Times New Roman" w:cs="Times New Roman"/>
          <w:szCs w:val="22"/>
        </w:rPr>
        <w:t xml:space="preserve"> któregokolwiek Podwykonawcy.</w:t>
      </w:r>
    </w:p>
    <w:p w14:paraId="5F1A60E6" w14:textId="66FD6838"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Po uzyskaniu akceptacji Zamawiającego, Wykonawca przedłoży Zamawiającemu umowę z</w:t>
      </w:r>
      <w:r w:rsidR="00DC7682">
        <w:rPr>
          <w:rFonts w:ascii="Times New Roman" w:hAnsi="Times New Roman" w:cs="Times New Roman"/>
          <w:szCs w:val="22"/>
        </w:rPr>
        <w:t> </w:t>
      </w:r>
      <w:r w:rsidRPr="003E41D1">
        <w:rPr>
          <w:rFonts w:ascii="Times New Roman" w:hAnsi="Times New Roman" w:cs="Times New Roman"/>
          <w:szCs w:val="22"/>
        </w:rPr>
        <w:t xml:space="preserve">Podwykonawcą na realizację powierzonego mu do wykonania zakresu </w:t>
      </w:r>
      <w:r w:rsidR="00B74ABA" w:rsidRPr="003E41D1">
        <w:rPr>
          <w:rFonts w:ascii="Times New Roman" w:hAnsi="Times New Roman" w:cs="Times New Roman"/>
          <w:szCs w:val="22"/>
        </w:rPr>
        <w:t>dostaw</w:t>
      </w:r>
      <w:r w:rsidRPr="003E41D1">
        <w:rPr>
          <w:rFonts w:ascii="Times New Roman" w:hAnsi="Times New Roman" w:cs="Times New Roman"/>
          <w:szCs w:val="22"/>
        </w:rPr>
        <w:t>. Umowa</w:t>
      </w:r>
      <w:r w:rsidRPr="003E41D1">
        <w:rPr>
          <w:rFonts w:ascii="Times New Roman" w:hAnsi="Times New Roman" w:cs="Times New Roman"/>
          <w:szCs w:val="22"/>
        </w:rPr>
        <w:br/>
        <w:t>z Podwykonawcą nie może zawierać postanowień kształtujących prawa i obowiązki Podwykonawcy, w zakresie kar umownych oraz postanowień dotyczących warunków wynagrodzenia, w sposób dla niego mniej korzystny niż prawa i obowiązki Wykonawcy ukształtowane postanowieniami niniejszej umowy.</w:t>
      </w:r>
    </w:p>
    <w:p w14:paraId="1204379E" w14:textId="274A61E2"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Zamawiający nie zaakceptuje uczestniczenia w wykonywaniu zamówienia Podwykonawców w</w:t>
      </w:r>
      <w:r w:rsidR="00DC7682">
        <w:rPr>
          <w:rFonts w:ascii="Times New Roman" w:hAnsi="Times New Roman" w:cs="Times New Roman"/>
          <w:szCs w:val="22"/>
        </w:rPr>
        <w:t> </w:t>
      </w:r>
      <w:r w:rsidRPr="003E41D1">
        <w:rPr>
          <w:rFonts w:ascii="Times New Roman" w:hAnsi="Times New Roman" w:cs="Times New Roman"/>
          <w:szCs w:val="22"/>
        </w:rPr>
        <w:t>przypadku, gdy ich udział w postępowaniu był niezgodny ze specyfikacją warunków zamówienia, ustawą Prawo zamówień publicznych lub innymi obowiązującymi przepisami.</w:t>
      </w:r>
    </w:p>
    <w:p w14:paraId="46D656A1"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Jeżeli przedmiot umowy będzie realizowany z udziałem Podwykonawcy, zapłata należnego wynagrodzenia Wykonawcy nastąpi po złożeniu oświadczenia Podwykonawcy o zapłacie należnego mu wynagrodzenia.</w:t>
      </w:r>
    </w:p>
    <w:p w14:paraId="27C63B1A" w14:textId="06D61299"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Zamawiający dokona bezpośredniej zapłaty wynagrodzenia przysługującego Podwykonawcy w</w:t>
      </w:r>
      <w:r w:rsidR="00DC7682">
        <w:rPr>
          <w:rFonts w:ascii="Times New Roman" w:hAnsi="Times New Roman" w:cs="Times New Roman"/>
          <w:szCs w:val="22"/>
        </w:rPr>
        <w:t> </w:t>
      </w:r>
      <w:r w:rsidRPr="003E41D1">
        <w:rPr>
          <w:rFonts w:ascii="Times New Roman" w:hAnsi="Times New Roman" w:cs="Times New Roman"/>
          <w:szCs w:val="22"/>
        </w:rPr>
        <w:t>przypadku, gdy Wykonawca uchyli się od obowiązku zapłaty wynagrodzenia Podwykonawcy.</w:t>
      </w:r>
    </w:p>
    <w:p w14:paraId="7AD61B66"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Jako uchylenie się od obowiązku zapłaty przez Wykonawcę wynagrodzenia należnego Podwykonawcom uznany będzie brak przedłożenia oświadczenia Podwykonawcy</w:t>
      </w:r>
      <w:r w:rsidRPr="003E41D1">
        <w:rPr>
          <w:rFonts w:ascii="Times New Roman" w:hAnsi="Times New Roman" w:cs="Times New Roman"/>
          <w:szCs w:val="22"/>
        </w:rPr>
        <w:br/>
        <w:t>o dokonanej zapłacie wynagrodzenia.</w:t>
      </w:r>
    </w:p>
    <w:p w14:paraId="02E618C9"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lastRenderedPageBreak/>
        <w:t>Kwota wynagrodzenia wypłacona przez Zamawiającego bezpośrednio Podwykonawcy zostanie potrącona z wynagrodzenia przysługującego Wykonawcy.</w:t>
      </w:r>
    </w:p>
    <w:p w14:paraId="50518CE4" w14:textId="50E39E1C"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 xml:space="preserve">Jakakolwiek przerwa w realizacji przedmiotu umowy wynikająca z braku Podwykonawcy będzie traktowana jako przerwa wynikła z przyczyn zależnych od Wykonawcy i nie może stanowić podstawy do zmiany terminów zakończenia prac określonych w </w:t>
      </w:r>
      <w:r w:rsidR="007F4CC2">
        <w:rPr>
          <w:rFonts w:ascii="Times New Roman" w:hAnsi="Times New Roman" w:cs="Times New Roman"/>
          <w:szCs w:val="22"/>
        </w:rPr>
        <w:t xml:space="preserve">§ </w:t>
      </w:r>
      <w:r w:rsidRPr="003E41D1">
        <w:rPr>
          <w:rFonts w:ascii="Times New Roman" w:hAnsi="Times New Roman" w:cs="Times New Roman"/>
          <w:szCs w:val="22"/>
        </w:rPr>
        <w:t>2 umowy.</w:t>
      </w:r>
    </w:p>
    <w:p w14:paraId="6396F7AC"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Wykonawca odpowiada za działania i zaniechania Podwykonawców jak za swoje własne.</w:t>
      </w:r>
    </w:p>
    <w:p w14:paraId="31A86118" w14:textId="7777777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Zawinione przez Wykonawcę naruszenie postanowień niniejszego paragrafu może stanowić podstawę do odstąpienia od umowy przez Zamawiającego.</w:t>
      </w:r>
    </w:p>
    <w:p w14:paraId="4E6E7FC0" w14:textId="38960C67" w:rsidR="00C975E0" w:rsidRPr="003E41D1" w:rsidRDefault="00C975E0">
      <w:pPr>
        <w:numPr>
          <w:ilvl w:val="0"/>
          <w:numId w:val="39"/>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W przypadku zobowiązania się Wykonawcy do samodzielnego zrealizowania przedmiotu umowy, bez udziału Podwykonawców, zapisy dotyczące Podwykonawców zawarte w niniejszej umowie nie mają zastosowania.</w:t>
      </w:r>
    </w:p>
    <w:bookmarkEnd w:id="8"/>
    <w:p w14:paraId="664023E4" w14:textId="61DFA463" w:rsidR="00E52B16" w:rsidRPr="003E41D1" w:rsidRDefault="00E52B16" w:rsidP="00AE14B2">
      <w:pPr>
        <w:spacing w:after="0" w:line="276" w:lineRule="auto"/>
        <w:ind w:left="0" w:right="60" w:firstLine="0"/>
        <w:rPr>
          <w:rFonts w:ascii="Times New Roman" w:hAnsi="Times New Roman" w:cs="Times New Roman"/>
          <w:color w:val="auto"/>
          <w:szCs w:val="22"/>
        </w:rPr>
      </w:pPr>
    </w:p>
    <w:p w14:paraId="45ADCB54" w14:textId="088809F6" w:rsidR="00E52B16" w:rsidRPr="003E41D1" w:rsidRDefault="007F4CC2" w:rsidP="001F6228">
      <w:pPr>
        <w:spacing w:after="0" w:line="276" w:lineRule="auto"/>
        <w:ind w:left="10" w:hanging="10"/>
        <w:jc w:val="center"/>
        <w:rPr>
          <w:rFonts w:ascii="Times New Roman" w:hAnsi="Times New Roman" w:cs="Times New Roman"/>
          <w:color w:val="auto"/>
          <w:szCs w:val="22"/>
        </w:rPr>
      </w:pPr>
      <w:r>
        <w:rPr>
          <w:rFonts w:ascii="Times New Roman" w:hAnsi="Times New Roman" w:cs="Times New Roman"/>
          <w:b/>
          <w:color w:val="auto"/>
          <w:szCs w:val="22"/>
        </w:rPr>
        <w:t xml:space="preserve">§ </w:t>
      </w:r>
      <w:r w:rsidR="007C6BB4" w:rsidRPr="003E41D1">
        <w:rPr>
          <w:rFonts w:ascii="Times New Roman" w:hAnsi="Times New Roman" w:cs="Times New Roman"/>
          <w:b/>
          <w:color w:val="auto"/>
          <w:szCs w:val="22"/>
        </w:rPr>
        <w:t>1</w:t>
      </w:r>
      <w:r w:rsidR="009426FF">
        <w:rPr>
          <w:rFonts w:ascii="Times New Roman" w:hAnsi="Times New Roman" w:cs="Times New Roman"/>
          <w:b/>
          <w:color w:val="auto"/>
          <w:szCs w:val="22"/>
        </w:rPr>
        <w:t>0</w:t>
      </w:r>
    </w:p>
    <w:p w14:paraId="375E25C4" w14:textId="77777777" w:rsidR="00E52B16" w:rsidRPr="003E41D1" w:rsidRDefault="007C6BB4" w:rsidP="001F6228">
      <w:pPr>
        <w:pStyle w:val="Nagwek1"/>
        <w:spacing w:after="0" w:line="276" w:lineRule="auto"/>
        <w:ind w:right="122"/>
        <w:rPr>
          <w:rFonts w:ascii="Times New Roman" w:hAnsi="Times New Roman" w:cs="Times New Roman"/>
          <w:color w:val="auto"/>
          <w:szCs w:val="22"/>
        </w:rPr>
      </w:pPr>
      <w:r w:rsidRPr="003E41D1">
        <w:rPr>
          <w:rFonts w:ascii="Times New Roman" w:hAnsi="Times New Roman" w:cs="Times New Roman"/>
          <w:color w:val="auto"/>
          <w:szCs w:val="22"/>
        </w:rPr>
        <w:t xml:space="preserve">Dane osobowe </w:t>
      </w:r>
    </w:p>
    <w:p w14:paraId="506DF851" w14:textId="13BE578A" w:rsidR="00E52B16" w:rsidRPr="00577607" w:rsidRDefault="007C6BB4" w:rsidP="00577607">
      <w:pPr>
        <w:pStyle w:val="Akapitzlist"/>
        <w:numPr>
          <w:ilvl w:val="0"/>
          <w:numId w:val="6"/>
        </w:numPr>
        <w:spacing w:after="0" w:line="276" w:lineRule="auto"/>
        <w:ind w:right="0"/>
        <w:rPr>
          <w:rFonts w:ascii="Times New Roman" w:hAnsi="Times New Roman" w:cs="Times New Roman"/>
          <w:color w:val="auto"/>
          <w:szCs w:val="22"/>
        </w:rPr>
      </w:pPr>
      <w:r w:rsidRPr="003E41D1">
        <w:rPr>
          <w:rFonts w:ascii="Times New Roman" w:hAnsi="Times New Roman" w:cs="Times New Roman"/>
          <w:color w:val="auto"/>
          <w:szCs w:val="22"/>
        </w:rPr>
        <w:t xml:space="preserve">Klauzula informacyjna dotycząca przetwarzania przez danych osobowych stanowi Załącznik nr 1 do wzoru Umowy. </w:t>
      </w:r>
    </w:p>
    <w:p w14:paraId="25DC266D" w14:textId="23D6A3F7" w:rsidR="00E52B16" w:rsidRPr="003E41D1" w:rsidRDefault="007C6BB4">
      <w:pPr>
        <w:pStyle w:val="Akapitzlist"/>
        <w:numPr>
          <w:ilvl w:val="0"/>
          <w:numId w:val="6"/>
        </w:numPr>
        <w:spacing w:after="0" w:line="276" w:lineRule="auto"/>
        <w:ind w:right="0"/>
        <w:rPr>
          <w:rFonts w:ascii="Times New Roman" w:hAnsi="Times New Roman" w:cs="Times New Roman"/>
          <w:color w:val="auto"/>
          <w:szCs w:val="22"/>
        </w:rPr>
      </w:pPr>
      <w:r w:rsidRPr="003E41D1">
        <w:rPr>
          <w:rFonts w:ascii="Times New Roman" w:hAnsi="Times New Roman" w:cs="Times New Roman"/>
          <w:color w:val="auto"/>
          <w:szCs w:val="22"/>
        </w:rPr>
        <w:t>Wykonawca zobowiązuje się do wykonywania przedmiotu Umowy zgodnie z przepisami rozporządzenia Parlamentu Europejskiego i Rady (UE) 2016/679 z dnia 27 kwietnia 2016 r. w</w:t>
      </w:r>
      <w:r w:rsidR="00DC7682">
        <w:rPr>
          <w:rFonts w:ascii="Times New Roman" w:hAnsi="Times New Roman" w:cs="Times New Roman"/>
          <w:color w:val="auto"/>
          <w:szCs w:val="22"/>
        </w:rPr>
        <w:t> </w:t>
      </w:r>
      <w:r w:rsidRPr="003E41D1">
        <w:rPr>
          <w:rFonts w:ascii="Times New Roman" w:hAnsi="Times New Roman" w:cs="Times New Roman"/>
          <w:color w:val="auto"/>
          <w:szCs w:val="22"/>
        </w:rPr>
        <w:t>sprawie ochrony osób fizycznych w związku z przetwarzaniem danych osobowych i w sprawie swobodnego przepływu takich danych oraz uchylenia dyrektywy 95/46/WE (ogólne rozporządzenie o ochronie danych) (</w:t>
      </w:r>
      <w:proofErr w:type="spellStart"/>
      <w:r w:rsidRPr="003E41D1">
        <w:rPr>
          <w:rFonts w:ascii="Times New Roman" w:hAnsi="Times New Roman" w:cs="Times New Roman"/>
          <w:color w:val="auto"/>
          <w:szCs w:val="22"/>
        </w:rPr>
        <w:t>Dz.Urz.UE.L</w:t>
      </w:r>
      <w:proofErr w:type="spellEnd"/>
      <w:r w:rsidRPr="003E41D1">
        <w:rPr>
          <w:rFonts w:ascii="Times New Roman" w:hAnsi="Times New Roman" w:cs="Times New Roman"/>
          <w:color w:val="auto"/>
          <w:szCs w:val="22"/>
        </w:rPr>
        <w:t xml:space="preserve"> Nr 119, str. 1), ustawą z dnia 10 maja 2018 r. o ochronie danych osobowych (</w:t>
      </w:r>
      <w:proofErr w:type="spellStart"/>
      <w:r w:rsidRPr="003E41D1">
        <w:rPr>
          <w:rFonts w:ascii="Times New Roman" w:hAnsi="Times New Roman" w:cs="Times New Roman"/>
          <w:color w:val="auto"/>
          <w:szCs w:val="22"/>
        </w:rPr>
        <w:t>t.j</w:t>
      </w:r>
      <w:proofErr w:type="spellEnd"/>
      <w:r w:rsidRPr="003E41D1">
        <w:rPr>
          <w:rFonts w:ascii="Times New Roman" w:hAnsi="Times New Roman" w:cs="Times New Roman"/>
          <w:color w:val="auto"/>
          <w:szCs w:val="22"/>
        </w:rPr>
        <w:t xml:space="preserve"> . Dz. U. z 2019 r. poz. 1781 z </w:t>
      </w:r>
      <w:proofErr w:type="spellStart"/>
      <w:r w:rsidRPr="003E41D1">
        <w:rPr>
          <w:rFonts w:ascii="Times New Roman" w:hAnsi="Times New Roman" w:cs="Times New Roman"/>
          <w:color w:val="auto"/>
          <w:szCs w:val="22"/>
        </w:rPr>
        <w:t>późn</w:t>
      </w:r>
      <w:proofErr w:type="spellEnd"/>
      <w:r w:rsidRPr="003E41D1">
        <w:rPr>
          <w:rFonts w:ascii="Times New Roman" w:hAnsi="Times New Roman" w:cs="Times New Roman"/>
          <w:color w:val="auto"/>
          <w:szCs w:val="22"/>
        </w:rPr>
        <w:t>. zm.) oraz zgodnie z wewnętrznymi procedurami dotyczącymi ochrony danych osobowych i bezpieczeństwa informacji, obowiązującymi u</w:t>
      </w:r>
      <w:r w:rsidR="00DC7682">
        <w:rPr>
          <w:rFonts w:ascii="Times New Roman" w:hAnsi="Times New Roman" w:cs="Times New Roman"/>
          <w:color w:val="auto"/>
          <w:szCs w:val="22"/>
        </w:rPr>
        <w:t> </w:t>
      </w:r>
      <w:r w:rsidRPr="003E41D1">
        <w:rPr>
          <w:rFonts w:ascii="Times New Roman" w:hAnsi="Times New Roman" w:cs="Times New Roman"/>
          <w:color w:val="auto"/>
          <w:szCs w:val="22"/>
        </w:rPr>
        <w:t xml:space="preserve">Zamawiającego.  </w:t>
      </w:r>
    </w:p>
    <w:p w14:paraId="0646E67E" w14:textId="77777777" w:rsidR="00A013AF" w:rsidRPr="003E41D1" w:rsidRDefault="00A013AF" w:rsidP="00D21CEA">
      <w:pPr>
        <w:pStyle w:val="Akapitzlist"/>
        <w:spacing w:after="0" w:line="276" w:lineRule="auto"/>
        <w:ind w:left="360" w:right="0" w:firstLine="0"/>
        <w:rPr>
          <w:rFonts w:ascii="Times New Roman" w:hAnsi="Times New Roman" w:cs="Times New Roman"/>
          <w:color w:val="auto"/>
          <w:szCs w:val="22"/>
        </w:rPr>
      </w:pPr>
    </w:p>
    <w:p w14:paraId="2E66845D" w14:textId="31E57B6A" w:rsidR="00E52B16" w:rsidRPr="003E41D1" w:rsidRDefault="007F4CC2" w:rsidP="001F6228">
      <w:pPr>
        <w:spacing w:after="0" w:line="276" w:lineRule="auto"/>
        <w:ind w:left="10" w:hanging="10"/>
        <w:jc w:val="center"/>
        <w:rPr>
          <w:rFonts w:ascii="Times New Roman" w:hAnsi="Times New Roman" w:cs="Times New Roman"/>
          <w:color w:val="auto"/>
          <w:szCs w:val="22"/>
        </w:rPr>
      </w:pPr>
      <w:r>
        <w:rPr>
          <w:rFonts w:ascii="Times New Roman" w:hAnsi="Times New Roman" w:cs="Times New Roman"/>
          <w:b/>
          <w:color w:val="auto"/>
          <w:szCs w:val="22"/>
        </w:rPr>
        <w:t xml:space="preserve">§ </w:t>
      </w:r>
      <w:r w:rsidR="00AE14B2" w:rsidRPr="003E41D1">
        <w:rPr>
          <w:rFonts w:ascii="Times New Roman" w:hAnsi="Times New Roman" w:cs="Times New Roman"/>
          <w:b/>
          <w:color w:val="auto"/>
          <w:szCs w:val="22"/>
        </w:rPr>
        <w:t>1</w:t>
      </w:r>
      <w:r w:rsidR="009426FF">
        <w:rPr>
          <w:rFonts w:ascii="Times New Roman" w:hAnsi="Times New Roman" w:cs="Times New Roman"/>
          <w:b/>
          <w:color w:val="auto"/>
          <w:szCs w:val="22"/>
        </w:rPr>
        <w:t>1</w:t>
      </w:r>
    </w:p>
    <w:p w14:paraId="2DF0AEB7" w14:textId="77777777" w:rsidR="00E52B16" w:rsidRPr="003E41D1" w:rsidRDefault="007C6BB4" w:rsidP="001F6228">
      <w:pPr>
        <w:pStyle w:val="Nagwek1"/>
        <w:spacing w:after="0" w:line="276" w:lineRule="auto"/>
        <w:ind w:right="121"/>
        <w:rPr>
          <w:rFonts w:ascii="Times New Roman" w:hAnsi="Times New Roman" w:cs="Times New Roman"/>
          <w:color w:val="auto"/>
          <w:szCs w:val="22"/>
        </w:rPr>
      </w:pPr>
      <w:r w:rsidRPr="003E41D1">
        <w:rPr>
          <w:rFonts w:ascii="Times New Roman" w:hAnsi="Times New Roman" w:cs="Times New Roman"/>
          <w:color w:val="auto"/>
          <w:szCs w:val="22"/>
        </w:rPr>
        <w:t xml:space="preserve">Poufność </w:t>
      </w:r>
    </w:p>
    <w:p w14:paraId="056B6E89" w14:textId="77777777"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 xml:space="preserve">Umowa jest jawna i podlega udostępnianiu na zasadach określonych w przepisach o dostępie do informacji publicznej. </w:t>
      </w:r>
    </w:p>
    <w:p w14:paraId="057C3F43" w14:textId="63256524"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Wykonawca oraz osoby, którym Wykonawca powierzył wykonanie Umowy, zobowiązani są do utrzymania w tajemnicy i nieujawniania osobom trzecim jakichkolwiek danych, informacji i</w:t>
      </w:r>
      <w:r w:rsidR="00DC7682">
        <w:rPr>
          <w:rFonts w:ascii="Times New Roman" w:hAnsi="Times New Roman" w:cs="Times New Roman"/>
          <w:color w:val="auto"/>
          <w:szCs w:val="22"/>
        </w:rPr>
        <w:t> </w:t>
      </w:r>
      <w:r w:rsidRPr="003E41D1">
        <w:rPr>
          <w:rFonts w:ascii="Times New Roman" w:hAnsi="Times New Roman" w:cs="Times New Roman"/>
          <w:color w:val="auto"/>
          <w:szCs w:val="22"/>
        </w:rPr>
        <w:t>materiałów przekazanych, ujawnionych lub przygotowanych w trakcie i w związku z</w:t>
      </w:r>
      <w:r w:rsidR="00DC7682">
        <w:rPr>
          <w:rFonts w:ascii="Times New Roman" w:hAnsi="Times New Roman" w:cs="Times New Roman"/>
          <w:color w:val="auto"/>
          <w:szCs w:val="22"/>
        </w:rPr>
        <w:t> </w:t>
      </w:r>
      <w:r w:rsidRPr="003E41D1">
        <w:rPr>
          <w:rFonts w:ascii="Times New Roman" w:hAnsi="Times New Roman" w:cs="Times New Roman"/>
          <w:color w:val="auto"/>
          <w:szCs w:val="22"/>
        </w:rPr>
        <w:t xml:space="preserve">wykonywaniem Umowy. Dane, informacje lub materiały udostępnione Wykonawcy przez Zamawiającego zostaną wykorzystane jedynie przez Wykonawcę, osoby, którym Wykonawca powierzył wykonanie Umowy do celów realizacji Umowy i nie zostaną ujawnione osobom trzecim bez zgody Zamawiającego. </w:t>
      </w:r>
    </w:p>
    <w:p w14:paraId="0A939761" w14:textId="77777777"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 xml:space="preserve">Wykonawca zobowiązuje się do przestrzegania przy wykonywaniu Umowy wszystkich postanowień zawartych w obowiązujących przepisach prawa związanych z ochroną danych, a także z ochroną informacji poufnych. </w:t>
      </w:r>
    </w:p>
    <w:p w14:paraId="5B2313E4" w14:textId="77777777"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 xml:space="preserve">Wykonawca nie może, bez uprzedniej, pisemnej zgody Zamawiającego, wykorzystywać, upubliczniać lub udostępniać materiałów i informacji określonych w ust. 2 w innych celach niż wynikające z Umowy. </w:t>
      </w:r>
    </w:p>
    <w:p w14:paraId="6BBEFFBF" w14:textId="52D06EFD"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Postanowienia ust. 2 i 4 nie dotyczą informacji publicznych, informacji powszechnie znanych oraz informacji, których udostępnienie następuje na żądanie organów administracji publicznej, jednostek samorządu terytorialnego, sądów, prokuratury lub instytucji organizacji międzynarodowych, w</w:t>
      </w:r>
      <w:r w:rsidR="00AF51D4">
        <w:rPr>
          <w:rFonts w:ascii="Times New Roman" w:hAnsi="Times New Roman" w:cs="Times New Roman"/>
          <w:color w:val="auto"/>
          <w:szCs w:val="22"/>
        </w:rPr>
        <w:t> </w:t>
      </w:r>
      <w:r w:rsidRPr="003E41D1">
        <w:rPr>
          <w:rFonts w:ascii="Times New Roman" w:hAnsi="Times New Roman" w:cs="Times New Roman"/>
          <w:color w:val="auto"/>
          <w:szCs w:val="22"/>
        </w:rPr>
        <w:t xml:space="preserve">zakresie w jakim te organy lub instytucje są uprawnione do żądania danych na podstawie odrębnych przepisów. </w:t>
      </w:r>
    </w:p>
    <w:p w14:paraId="19662E23" w14:textId="77777777"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 xml:space="preserve">Wykonawca oraz osoby, którym Wykonawca powierzył wykonanie Umowy, zobowiązani są zabezpieczyć w sposób należyty przed dostępem osób trzecich informacje i materiały określone w </w:t>
      </w:r>
      <w:r w:rsidRPr="003E41D1">
        <w:rPr>
          <w:rFonts w:ascii="Times New Roman" w:hAnsi="Times New Roman" w:cs="Times New Roman"/>
          <w:color w:val="auto"/>
          <w:szCs w:val="22"/>
        </w:rPr>
        <w:lastRenderedPageBreak/>
        <w:t xml:space="preserve">ust. 2, w tym nośniki, na których te informacje lub materiały zostały utrwalone oraz wszelkie narzędzia, przy użyciu których będą mieli dostęp do informacji i materiałów objętych niniejszym paragrafem. </w:t>
      </w:r>
    </w:p>
    <w:p w14:paraId="0004AFFD" w14:textId="77777777" w:rsidR="00E52B16" w:rsidRPr="003E41D1" w:rsidRDefault="007C6BB4">
      <w:pPr>
        <w:numPr>
          <w:ilvl w:val="0"/>
          <w:numId w:val="1"/>
        </w:numPr>
        <w:spacing w:after="0" w:line="276" w:lineRule="auto"/>
        <w:ind w:left="284" w:right="112" w:hanging="284"/>
        <w:rPr>
          <w:rFonts w:ascii="Times New Roman" w:hAnsi="Times New Roman" w:cs="Times New Roman"/>
          <w:color w:val="auto"/>
          <w:szCs w:val="22"/>
        </w:rPr>
      </w:pPr>
      <w:r w:rsidRPr="003E41D1">
        <w:rPr>
          <w:rFonts w:ascii="Times New Roman" w:hAnsi="Times New Roman" w:cs="Times New Roman"/>
          <w:color w:val="auto"/>
          <w:szCs w:val="22"/>
        </w:rPr>
        <w:t xml:space="preserve">Wykonawca zobowiązany jest, po wykonaniu Umowy, do zwrócenia Zamawiającemu wszystkich materiałów uzyskanych od Zamawiającego i wytworzonych podczas realizacji Umowy oraz skasowania wszystkich wskazanych wyżej materiałów z nośników danych – za wyjątkiem danych, które Wykonawca ma obowiązek przechowywać ze względu na przepisy prawa. </w:t>
      </w:r>
    </w:p>
    <w:p w14:paraId="4EE02406" w14:textId="77777777" w:rsidR="00E52B16" w:rsidRPr="003E41D1" w:rsidRDefault="007C6BB4" w:rsidP="001F6228">
      <w:pPr>
        <w:spacing w:after="0" w:line="276" w:lineRule="auto"/>
        <w:ind w:left="0" w:right="0" w:firstLine="0"/>
        <w:jc w:val="left"/>
        <w:rPr>
          <w:rFonts w:ascii="Times New Roman" w:hAnsi="Times New Roman" w:cs="Times New Roman"/>
          <w:color w:val="auto"/>
          <w:szCs w:val="22"/>
        </w:rPr>
      </w:pPr>
      <w:r w:rsidRPr="003E41D1">
        <w:rPr>
          <w:rFonts w:ascii="Times New Roman" w:hAnsi="Times New Roman" w:cs="Times New Roman"/>
          <w:color w:val="auto"/>
          <w:szCs w:val="22"/>
        </w:rPr>
        <w:t xml:space="preserve"> </w:t>
      </w:r>
    </w:p>
    <w:p w14:paraId="07D2CCFB" w14:textId="1618CAE3" w:rsidR="00E52B16" w:rsidRPr="003E41D1" w:rsidRDefault="007F4CC2" w:rsidP="001F6228">
      <w:pPr>
        <w:spacing w:after="0" w:line="276" w:lineRule="auto"/>
        <w:ind w:left="10" w:hanging="10"/>
        <w:jc w:val="center"/>
        <w:rPr>
          <w:rFonts w:ascii="Times New Roman" w:hAnsi="Times New Roman" w:cs="Times New Roman"/>
          <w:color w:val="auto"/>
          <w:szCs w:val="22"/>
        </w:rPr>
      </w:pPr>
      <w:r>
        <w:rPr>
          <w:rFonts w:ascii="Times New Roman" w:hAnsi="Times New Roman" w:cs="Times New Roman"/>
          <w:b/>
          <w:color w:val="auto"/>
          <w:szCs w:val="22"/>
        </w:rPr>
        <w:t xml:space="preserve">§ </w:t>
      </w:r>
      <w:r w:rsidR="007C6BB4" w:rsidRPr="003E41D1">
        <w:rPr>
          <w:rFonts w:ascii="Times New Roman" w:hAnsi="Times New Roman" w:cs="Times New Roman"/>
          <w:b/>
          <w:color w:val="auto"/>
          <w:szCs w:val="22"/>
        </w:rPr>
        <w:t>1</w:t>
      </w:r>
      <w:r w:rsidR="009426FF">
        <w:rPr>
          <w:rFonts w:ascii="Times New Roman" w:hAnsi="Times New Roman" w:cs="Times New Roman"/>
          <w:b/>
          <w:color w:val="auto"/>
          <w:szCs w:val="22"/>
        </w:rPr>
        <w:t>2</w:t>
      </w:r>
    </w:p>
    <w:p w14:paraId="3D0E6F82" w14:textId="77777777" w:rsidR="00E52B16" w:rsidRPr="003E41D1" w:rsidRDefault="007C6BB4" w:rsidP="001F6228">
      <w:pPr>
        <w:spacing w:after="0" w:line="276" w:lineRule="auto"/>
        <w:ind w:left="10" w:right="119" w:hanging="10"/>
        <w:jc w:val="center"/>
        <w:rPr>
          <w:rFonts w:ascii="Times New Roman" w:hAnsi="Times New Roman" w:cs="Times New Roman"/>
          <w:color w:val="auto"/>
          <w:szCs w:val="22"/>
        </w:rPr>
      </w:pPr>
      <w:r w:rsidRPr="003E41D1">
        <w:rPr>
          <w:rFonts w:ascii="Times New Roman" w:hAnsi="Times New Roman" w:cs="Times New Roman"/>
          <w:b/>
          <w:color w:val="auto"/>
          <w:szCs w:val="22"/>
        </w:rPr>
        <w:t xml:space="preserve">Siła wyższa </w:t>
      </w:r>
    </w:p>
    <w:p w14:paraId="6DD89C26" w14:textId="77777777" w:rsidR="00E52B16" w:rsidRPr="003E41D1" w:rsidRDefault="007C6BB4">
      <w:pPr>
        <w:numPr>
          <w:ilvl w:val="0"/>
          <w:numId w:val="2"/>
        </w:numPr>
        <w:spacing w:after="0" w:line="276" w:lineRule="auto"/>
        <w:ind w:left="284" w:right="108" w:hanging="284"/>
        <w:rPr>
          <w:rFonts w:ascii="Times New Roman" w:hAnsi="Times New Roman" w:cs="Times New Roman"/>
          <w:color w:val="auto"/>
          <w:szCs w:val="22"/>
        </w:rPr>
      </w:pPr>
      <w:r w:rsidRPr="003E41D1">
        <w:rPr>
          <w:rFonts w:ascii="Times New Roman" w:hAnsi="Times New Roman" w:cs="Times New Roman"/>
          <w:color w:val="auto"/>
          <w:szCs w:val="22"/>
        </w:rPr>
        <w:t xml:space="preserve">Strony nie są odpowiedzialne za naruszenie obowiązków wynikających z Umowy w przypadku, gdy wyłączną przyczyną naruszenia jest działanie siły wyższej. </w:t>
      </w:r>
    </w:p>
    <w:p w14:paraId="29EB5A6A" w14:textId="7FEFBAD4" w:rsidR="00E52B16" w:rsidRPr="003E41D1" w:rsidRDefault="007C6BB4">
      <w:pPr>
        <w:numPr>
          <w:ilvl w:val="0"/>
          <w:numId w:val="2"/>
        </w:numPr>
        <w:spacing w:after="0" w:line="276" w:lineRule="auto"/>
        <w:ind w:left="284" w:right="108" w:hanging="284"/>
        <w:rPr>
          <w:rFonts w:ascii="Times New Roman" w:hAnsi="Times New Roman" w:cs="Times New Roman"/>
          <w:color w:val="auto"/>
          <w:szCs w:val="22"/>
        </w:rPr>
      </w:pPr>
      <w:r w:rsidRPr="003E41D1">
        <w:rPr>
          <w:rFonts w:ascii="Times New Roman" w:hAnsi="Times New Roman" w:cs="Times New Roman"/>
          <w:color w:val="auto"/>
          <w:szCs w:val="22"/>
        </w:rPr>
        <w:t>Przez siłę wyższą należy rozumieć zdarzenie zewnętrzne, którego Strony nie mogły przewidzieć i</w:t>
      </w:r>
      <w:r w:rsidR="00AF51D4">
        <w:rPr>
          <w:rFonts w:ascii="Times New Roman" w:hAnsi="Times New Roman" w:cs="Times New Roman"/>
          <w:color w:val="auto"/>
          <w:szCs w:val="22"/>
        </w:rPr>
        <w:t> </w:t>
      </w:r>
      <w:r w:rsidRPr="003E41D1">
        <w:rPr>
          <w:rFonts w:ascii="Times New Roman" w:hAnsi="Times New Roman" w:cs="Times New Roman"/>
          <w:color w:val="auto"/>
          <w:szCs w:val="22"/>
        </w:rPr>
        <w:t xml:space="preserve">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 </w:t>
      </w:r>
    </w:p>
    <w:p w14:paraId="44F84AAE" w14:textId="77777777" w:rsidR="00E52B16" w:rsidRPr="003E41D1" w:rsidRDefault="007C6BB4">
      <w:pPr>
        <w:numPr>
          <w:ilvl w:val="0"/>
          <w:numId w:val="2"/>
        </w:numPr>
        <w:spacing w:after="0" w:line="276" w:lineRule="auto"/>
        <w:ind w:left="284" w:right="108" w:hanging="284"/>
        <w:rPr>
          <w:rFonts w:ascii="Times New Roman" w:hAnsi="Times New Roman" w:cs="Times New Roman"/>
          <w:color w:val="auto"/>
          <w:szCs w:val="22"/>
        </w:rPr>
      </w:pPr>
      <w:r w:rsidRPr="003E41D1">
        <w:rPr>
          <w:rFonts w:ascii="Times New Roman" w:hAnsi="Times New Roman" w:cs="Times New Roman"/>
          <w:color w:val="auto"/>
          <w:szCs w:val="22"/>
        </w:rPr>
        <w:t xml:space="preserve">Na czas działania siły wyższej ulegają zawieszeniu te obowiązki Strony, których nie jest ona w stanie wykonać ze względu na działanie siły wyższej. </w:t>
      </w:r>
    </w:p>
    <w:p w14:paraId="0455DB91" w14:textId="77777777" w:rsidR="00E52B16" w:rsidRPr="003E41D1" w:rsidRDefault="007C6BB4">
      <w:pPr>
        <w:numPr>
          <w:ilvl w:val="0"/>
          <w:numId w:val="2"/>
        </w:numPr>
        <w:spacing w:after="0" w:line="276" w:lineRule="auto"/>
        <w:ind w:left="284" w:right="108" w:hanging="284"/>
        <w:rPr>
          <w:rFonts w:ascii="Times New Roman" w:hAnsi="Times New Roman" w:cs="Times New Roman"/>
          <w:color w:val="auto"/>
          <w:szCs w:val="22"/>
        </w:rPr>
      </w:pPr>
      <w:r w:rsidRPr="003E41D1">
        <w:rPr>
          <w:rFonts w:ascii="Times New Roman" w:hAnsi="Times New Roman" w:cs="Times New Roman"/>
          <w:color w:val="auto"/>
          <w:szCs w:val="22"/>
        </w:rPr>
        <w:t xml:space="preserve">W przypadku zaistnienia siły wyższej Strona, której dotyczy działanie tej siły, zobowiązana jest niezwłocznie poinformować drugą Stronę na piśmie o wystąpieniu siły wyższej, ze wskazaniem przewidywanego czasu trwania przeszkody w realizacji obowiązków wynikających z Umowy, spowodowanej działaniem siły wyższej. </w:t>
      </w:r>
    </w:p>
    <w:p w14:paraId="4F84C5F7" w14:textId="77777777" w:rsidR="00C975E0" w:rsidRPr="003E41D1" w:rsidRDefault="00C975E0" w:rsidP="00D160EF">
      <w:pPr>
        <w:spacing w:after="0" w:line="276" w:lineRule="auto"/>
        <w:ind w:left="0" w:right="60" w:firstLine="0"/>
        <w:rPr>
          <w:rFonts w:ascii="Times New Roman" w:hAnsi="Times New Roman" w:cs="Times New Roman"/>
          <w:b/>
          <w:color w:val="auto"/>
          <w:szCs w:val="22"/>
        </w:rPr>
      </w:pPr>
    </w:p>
    <w:p w14:paraId="36EE5280" w14:textId="48227641" w:rsidR="00C975E0" w:rsidRPr="003E41D1" w:rsidRDefault="007F4CC2" w:rsidP="00C975E0">
      <w:pPr>
        <w:spacing w:after="0"/>
        <w:jc w:val="center"/>
        <w:rPr>
          <w:rFonts w:ascii="Times New Roman" w:hAnsi="Times New Roman" w:cs="Times New Roman"/>
          <w:b/>
          <w:szCs w:val="22"/>
        </w:rPr>
      </w:pPr>
      <w:r>
        <w:rPr>
          <w:rFonts w:ascii="Times New Roman" w:hAnsi="Times New Roman" w:cs="Times New Roman"/>
          <w:b/>
          <w:szCs w:val="22"/>
        </w:rPr>
        <w:t xml:space="preserve">§ </w:t>
      </w:r>
      <w:r w:rsidR="00C975E0" w:rsidRPr="003E41D1">
        <w:rPr>
          <w:rFonts w:ascii="Times New Roman" w:hAnsi="Times New Roman" w:cs="Times New Roman"/>
          <w:b/>
          <w:szCs w:val="22"/>
        </w:rPr>
        <w:t>1</w:t>
      </w:r>
      <w:r w:rsidR="009426FF">
        <w:rPr>
          <w:rFonts w:ascii="Times New Roman" w:hAnsi="Times New Roman" w:cs="Times New Roman"/>
          <w:b/>
          <w:szCs w:val="22"/>
        </w:rPr>
        <w:t>3</w:t>
      </w:r>
    </w:p>
    <w:p w14:paraId="6FDFD688" w14:textId="77777777" w:rsidR="00C975E0" w:rsidRPr="003E41D1" w:rsidRDefault="00C975E0" w:rsidP="00C975E0">
      <w:pPr>
        <w:spacing w:after="0"/>
        <w:jc w:val="center"/>
        <w:rPr>
          <w:rFonts w:ascii="Times New Roman" w:hAnsi="Times New Roman" w:cs="Times New Roman"/>
          <w:b/>
          <w:szCs w:val="22"/>
        </w:rPr>
      </w:pPr>
      <w:r w:rsidRPr="003E41D1">
        <w:rPr>
          <w:rFonts w:ascii="Times New Roman" w:hAnsi="Times New Roman" w:cs="Times New Roman"/>
          <w:b/>
          <w:szCs w:val="22"/>
        </w:rPr>
        <w:t>Zmiany umowy</w:t>
      </w:r>
    </w:p>
    <w:p w14:paraId="79361E08" w14:textId="1F4B050D" w:rsidR="00C975E0" w:rsidRPr="003E41D1" w:rsidRDefault="00C975E0">
      <w:pPr>
        <w:numPr>
          <w:ilvl w:val="0"/>
          <w:numId w:val="41"/>
        </w:numPr>
        <w:spacing w:after="0" w:line="276" w:lineRule="auto"/>
        <w:ind w:left="284" w:right="0" w:hanging="284"/>
        <w:rPr>
          <w:rFonts w:ascii="Times New Roman" w:hAnsi="Times New Roman" w:cs="Times New Roman"/>
          <w:bCs/>
          <w:szCs w:val="22"/>
        </w:rPr>
      </w:pPr>
      <w:r w:rsidRPr="003E41D1">
        <w:rPr>
          <w:rFonts w:ascii="Times New Roman" w:hAnsi="Times New Roman" w:cs="Times New Roman"/>
          <w:bCs/>
          <w:szCs w:val="22"/>
        </w:rPr>
        <w:t xml:space="preserve">Zamawiający dopuszcza wprowadzenie do umowy zmian, które nie spowodują istotnych zmian w treści oferty </w:t>
      </w:r>
      <w:r w:rsidR="00AF51D4">
        <w:rPr>
          <w:rFonts w:ascii="Times New Roman" w:hAnsi="Times New Roman" w:cs="Times New Roman"/>
          <w:bCs/>
          <w:szCs w:val="22"/>
        </w:rPr>
        <w:t>Wykonawcy</w:t>
      </w:r>
      <w:r w:rsidRPr="003E41D1">
        <w:rPr>
          <w:rFonts w:ascii="Times New Roman" w:hAnsi="Times New Roman" w:cs="Times New Roman"/>
          <w:bCs/>
          <w:szCs w:val="22"/>
        </w:rPr>
        <w:t>.</w:t>
      </w:r>
    </w:p>
    <w:p w14:paraId="2C2B1836" w14:textId="77777777" w:rsidR="00C975E0" w:rsidRPr="003E41D1" w:rsidRDefault="00C975E0">
      <w:pPr>
        <w:numPr>
          <w:ilvl w:val="0"/>
          <w:numId w:val="41"/>
        </w:numPr>
        <w:spacing w:after="0" w:line="240" w:lineRule="auto"/>
        <w:ind w:left="284" w:right="0" w:hanging="284"/>
        <w:contextualSpacing/>
        <w:rPr>
          <w:rFonts w:ascii="Times New Roman" w:eastAsia="Times New Roman" w:hAnsi="Times New Roman" w:cs="Times New Roman"/>
          <w:szCs w:val="22"/>
        </w:rPr>
      </w:pPr>
      <w:r w:rsidRPr="003E41D1">
        <w:rPr>
          <w:rFonts w:ascii="Times New Roman" w:eastAsia="Times New Roman" w:hAnsi="Times New Roman" w:cs="Times New Roman"/>
          <w:szCs w:val="22"/>
        </w:rPr>
        <w:t>Zamawiający przewiduje następujące sytuacje, które mogą skutkować istotną zmianą umowy:</w:t>
      </w:r>
    </w:p>
    <w:p w14:paraId="0C4C9A79" w14:textId="77777777" w:rsidR="00C975E0" w:rsidRPr="003E41D1" w:rsidRDefault="00C975E0">
      <w:pPr>
        <w:numPr>
          <w:ilvl w:val="0"/>
          <w:numId w:val="42"/>
        </w:numPr>
        <w:spacing w:after="0" w:line="276" w:lineRule="auto"/>
        <w:ind w:left="567" w:right="0" w:hanging="283"/>
        <w:rPr>
          <w:rFonts w:ascii="Times New Roman" w:hAnsi="Times New Roman" w:cs="Times New Roman"/>
          <w:bCs/>
          <w:szCs w:val="22"/>
        </w:rPr>
      </w:pPr>
      <w:r w:rsidRPr="003E41D1">
        <w:rPr>
          <w:rFonts w:ascii="Times New Roman" w:eastAsia="Times New Roman" w:hAnsi="Times New Roman" w:cs="Times New Roman"/>
          <w:szCs w:val="22"/>
        </w:rPr>
        <w:t>zmiana obowiązujących przepisów prawa w zakresie wpływającym na termin lub sposób wykonania przedmiotu umowy</w:t>
      </w:r>
    </w:p>
    <w:p w14:paraId="71CED90A" w14:textId="77777777" w:rsidR="00C975E0" w:rsidRPr="003E41D1" w:rsidRDefault="00C975E0">
      <w:pPr>
        <w:numPr>
          <w:ilvl w:val="0"/>
          <w:numId w:val="42"/>
        </w:numPr>
        <w:spacing w:after="0" w:line="276" w:lineRule="auto"/>
        <w:ind w:left="567" w:right="0" w:hanging="283"/>
        <w:rPr>
          <w:rFonts w:ascii="Times New Roman" w:hAnsi="Times New Roman" w:cs="Times New Roman"/>
          <w:bCs/>
          <w:szCs w:val="22"/>
        </w:rPr>
      </w:pPr>
      <w:r w:rsidRPr="003E41D1">
        <w:rPr>
          <w:rFonts w:ascii="Times New Roman" w:eastAsia="Times New Roman" w:hAnsi="Times New Roman" w:cs="Times New Roman"/>
          <w:szCs w:val="22"/>
        </w:rPr>
        <w:t xml:space="preserve">wystąpienie warunków siły wyższej, rozumianej jako niezależnej od stron okoliczności, </w:t>
      </w:r>
    </w:p>
    <w:p w14:paraId="2769409B" w14:textId="29C76D89" w:rsidR="00C975E0" w:rsidRPr="003E41D1" w:rsidRDefault="00C975E0" w:rsidP="00C975E0">
      <w:pPr>
        <w:spacing w:after="0" w:line="240" w:lineRule="auto"/>
        <w:ind w:left="142" w:firstLine="425"/>
        <w:rPr>
          <w:rFonts w:ascii="Times New Roman" w:eastAsia="Times New Roman" w:hAnsi="Times New Roman" w:cs="Times New Roman"/>
          <w:szCs w:val="22"/>
        </w:rPr>
      </w:pPr>
      <w:r w:rsidRPr="003E41D1">
        <w:rPr>
          <w:rFonts w:ascii="Times New Roman" w:eastAsia="Times New Roman" w:hAnsi="Times New Roman" w:cs="Times New Roman"/>
          <w:szCs w:val="22"/>
        </w:rPr>
        <w:t xml:space="preserve">której nie można było przewidzieć ani jej zapobiec, które uniemożliwiły </w:t>
      </w:r>
      <w:r w:rsidR="00D017DC">
        <w:rPr>
          <w:rFonts w:ascii="Times New Roman" w:eastAsia="Times New Roman" w:hAnsi="Times New Roman" w:cs="Times New Roman"/>
          <w:szCs w:val="22"/>
        </w:rPr>
        <w:t>Wykonawcy</w:t>
      </w:r>
    </w:p>
    <w:p w14:paraId="0BE04A69" w14:textId="77777777" w:rsidR="00C975E0" w:rsidRPr="003E41D1" w:rsidRDefault="00C975E0" w:rsidP="00C975E0">
      <w:pPr>
        <w:spacing w:after="0"/>
        <w:ind w:left="142" w:firstLine="425"/>
        <w:rPr>
          <w:rFonts w:ascii="Times New Roman" w:eastAsia="Times New Roman" w:hAnsi="Times New Roman" w:cs="Times New Roman"/>
          <w:szCs w:val="22"/>
        </w:rPr>
      </w:pPr>
      <w:r w:rsidRPr="003E41D1">
        <w:rPr>
          <w:rFonts w:ascii="Times New Roman" w:eastAsia="Times New Roman" w:hAnsi="Times New Roman" w:cs="Times New Roman"/>
          <w:szCs w:val="22"/>
        </w:rPr>
        <w:t>terminową realizację przedmiotu umowy,</w:t>
      </w:r>
    </w:p>
    <w:p w14:paraId="3693584A" w14:textId="442650DD" w:rsidR="00C975E0" w:rsidRPr="003E41D1" w:rsidRDefault="00C975E0">
      <w:pPr>
        <w:numPr>
          <w:ilvl w:val="0"/>
          <w:numId w:val="42"/>
        </w:numPr>
        <w:spacing w:after="0" w:line="276" w:lineRule="auto"/>
        <w:ind w:left="567" w:right="0" w:hanging="283"/>
        <w:rPr>
          <w:rFonts w:ascii="Times New Roman" w:eastAsia="Times New Roman" w:hAnsi="Times New Roman" w:cs="Times New Roman"/>
          <w:szCs w:val="22"/>
        </w:rPr>
      </w:pPr>
      <w:r w:rsidRPr="003E41D1">
        <w:rPr>
          <w:rFonts w:ascii="Times New Roman" w:eastAsia="Times New Roman" w:hAnsi="Times New Roman" w:cs="Times New Roman"/>
          <w:szCs w:val="22"/>
        </w:rPr>
        <w:t>z przyczyn technicznych (w szczególności z niedostępności na rynku przedmiotu zamówienia zaoferowanego w ofercie – potwierdzonego przez producenta lub przedstawiciela handlowego na rynku polskim) konieczne jest dokonanie zmiany np. na inny gatunek nie gorszy niż określony w opisie zamówienia. Zmiany te będą dopuszczalne wyłącznie w takim zakresie, w jakim wpłynęły na realizację przedmiotu umowy.</w:t>
      </w:r>
    </w:p>
    <w:p w14:paraId="67D2232E" w14:textId="77777777" w:rsidR="003E41D1" w:rsidRPr="003E41D1" w:rsidRDefault="00C975E0">
      <w:pPr>
        <w:numPr>
          <w:ilvl w:val="0"/>
          <w:numId w:val="41"/>
        </w:numPr>
        <w:spacing w:after="0" w:line="240" w:lineRule="auto"/>
        <w:ind w:left="284" w:right="0" w:hanging="284"/>
        <w:contextualSpacing/>
        <w:rPr>
          <w:rFonts w:ascii="Times New Roman" w:eastAsia="Times New Roman" w:hAnsi="Times New Roman" w:cs="Times New Roman"/>
          <w:szCs w:val="22"/>
        </w:rPr>
      </w:pPr>
      <w:r w:rsidRPr="003E41D1">
        <w:rPr>
          <w:rFonts w:ascii="Times New Roman" w:eastAsia="Times New Roman" w:hAnsi="Times New Roman" w:cs="Times New Roman"/>
          <w:szCs w:val="22"/>
        </w:rPr>
        <w:t>Wszelkie zmiany i uzupełnienia treści umowy winny zostać dokonane wyłącznie w formie aneksu podpisanego przez obie strony, pod rygorem nieważności według przepisów w Kodeksie cywilnym.</w:t>
      </w:r>
    </w:p>
    <w:p w14:paraId="1444E540" w14:textId="3DB51ACE" w:rsidR="00AE14B2" w:rsidRPr="003E41D1" w:rsidRDefault="00AE14B2">
      <w:pPr>
        <w:numPr>
          <w:ilvl w:val="0"/>
          <w:numId w:val="41"/>
        </w:numPr>
        <w:spacing w:after="0" w:line="240" w:lineRule="auto"/>
        <w:ind w:left="284" w:right="0" w:hanging="284"/>
        <w:contextualSpacing/>
        <w:rPr>
          <w:rStyle w:val="FontStyle15"/>
          <w:rFonts w:ascii="Times New Roman" w:eastAsia="Times New Roman" w:hAnsi="Times New Roman" w:cs="Times New Roman"/>
          <w:sz w:val="22"/>
          <w:szCs w:val="22"/>
        </w:rPr>
      </w:pPr>
      <w:r w:rsidRPr="003E41D1">
        <w:rPr>
          <w:rStyle w:val="FontStyle15"/>
          <w:rFonts w:ascii="Times New Roman" w:hAnsi="Times New Roman" w:cs="Times New Roman"/>
          <w:color w:val="auto"/>
          <w:sz w:val="22"/>
          <w:szCs w:val="22"/>
        </w:rPr>
        <w:t>Zamawiający dopuszcza możliwość zmiany umowy w następujących przypadkach:</w:t>
      </w:r>
    </w:p>
    <w:p w14:paraId="321B738F" w14:textId="77777777" w:rsidR="00AE14B2" w:rsidRPr="003E41D1" w:rsidRDefault="00AE14B2">
      <w:pPr>
        <w:pStyle w:val="Style5"/>
        <w:widowControl/>
        <w:numPr>
          <w:ilvl w:val="0"/>
          <w:numId w:val="4"/>
        </w:numPr>
        <w:spacing w:line="276" w:lineRule="auto"/>
        <w:rPr>
          <w:rStyle w:val="FontStyle15"/>
          <w:rFonts w:ascii="Times New Roman" w:hAnsi="Times New Roman" w:cs="Times New Roman"/>
          <w:sz w:val="22"/>
          <w:szCs w:val="22"/>
        </w:rPr>
      </w:pPr>
      <w:r w:rsidRPr="003E41D1">
        <w:rPr>
          <w:rStyle w:val="FontStyle15"/>
          <w:rFonts w:ascii="Times New Roman" w:hAnsi="Times New Roman" w:cs="Times New Roman"/>
          <w:sz w:val="22"/>
          <w:szCs w:val="22"/>
        </w:rPr>
        <w:t>w zakresie zmiany wynagrodzenia ryczałtowego w przypadku zmiany stawki podatku VAT;</w:t>
      </w:r>
    </w:p>
    <w:p w14:paraId="622D0E56" w14:textId="77777777" w:rsidR="00AE14B2" w:rsidRPr="003E41D1" w:rsidRDefault="00AE14B2">
      <w:pPr>
        <w:pStyle w:val="Style5"/>
        <w:widowControl/>
        <w:numPr>
          <w:ilvl w:val="0"/>
          <w:numId w:val="4"/>
        </w:numPr>
        <w:spacing w:line="276" w:lineRule="auto"/>
        <w:rPr>
          <w:rStyle w:val="FontStyle15"/>
          <w:rFonts w:ascii="Times New Roman" w:hAnsi="Times New Roman" w:cs="Times New Roman"/>
          <w:sz w:val="22"/>
          <w:szCs w:val="22"/>
        </w:rPr>
      </w:pPr>
      <w:r w:rsidRPr="003E41D1">
        <w:rPr>
          <w:rStyle w:val="FontStyle15"/>
          <w:rFonts w:ascii="Times New Roman" w:hAnsi="Times New Roman" w:cs="Times New Roman"/>
          <w:sz w:val="22"/>
          <w:szCs w:val="22"/>
        </w:rPr>
        <w:t>w zakresie wydłużenia terminu gwarancji na dowolny okres;</w:t>
      </w:r>
    </w:p>
    <w:p w14:paraId="142FD022" w14:textId="77777777" w:rsidR="00AE14B2" w:rsidRPr="003E41D1" w:rsidRDefault="00AE14B2">
      <w:pPr>
        <w:pStyle w:val="Style5"/>
        <w:widowControl/>
        <w:numPr>
          <w:ilvl w:val="0"/>
          <w:numId w:val="4"/>
        </w:numPr>
        <w:spacing w:line="276" w:lineRule="auto"/>
        <w:rPr>
          <w:rStyle w:val="FontStyle15"/>
          <w:rFonts w:ascii="Times New Roman" w:hAnsi="Times New Roman" w:cs="Times New Roman"/>
          <w:sz w:val="22"/>
          <w:szCs w:val="22"/>
        </w:rPr>
      </w:pPr>
      <w:r w:rsidRPr="003E41D1">
        <w:rPr>
          <w:rStyle w:val="FontStyle15"/>
          <w:rFonts w:ascii="Times New Roman" w:hAnsi="Times New Roman" w:cs="Times New Roman"/>
          <w:sz w:val="22"/>
          <w:szCs w:val="22"/>
        </w:rPr>
        <w:t>w zakresie terminu wykonania prac objętych przedmiotem umowy, w następujących okolicznościach:</w:t>
      </w:r>
    </w:p>
    <w:p w14:paraId="09507468" w14:textId="27598E4F" w:rsidR="00AE14B2" w:rsidRPr="003E41D1" w:rsidRDefault="00AE14B2">
      <w:pPr>
        <w:pStyle w:val="Style5"/>
        <w:widowControl/>
        <w:numPr>
          <w:ilvl w:val="0"/>
          <w:numId w:val="5"/>
        </w:numPr>
        <w:spacing w:line="276" w:lineRule="auto"/>
        <w:ind w:left="993" w:hanging="284"/>
        <w:rPr>
          <w:rStyle w:val="FontStyle15"/>
          <w:rFonts w:ascii="Times New Roman" w:hAnsi="Times New Roman" w:cs="Times New Roman"/>
          <w:sz w:val="22"/>
          <w:szCs w:val="22"/>
        </w:rPr>
      </w:pPr>
      <w:r w:rsidRPr="003E41D1">
        <w:rPr>
          <w:rStyle w:val="FontStyle15"/>
          <w:rFonts w:ascii="Times New Roman" w:hAnsi="Times New Roman" w:cs="Times New Roman"/>
          <w:sz w:val="22"/>
          <w:szCs w:val="22"/>
        </w:rPr>
        <w:t xml:space="preserve">działania siły wyższej, mającej bezpośredni wpływ na terminowość wykonania przedmiotu umowy. Przez siłę wyższą należy rozumieć zdarzenie zewnętrzne, którego Strony umowy nie mogły przewidzieć, którego nie można było uniknąć, ani któremu Strony umowy nie mogły </w:t>
      </w:r>
      <w:r w:rsidRPr="003E41D1">
        <w:rPr>
          <w:rStyle w:val="FontStyle15"/>
          <w:rFonts w:ascii="Times New Roman" w:hAnsi="Times New Roman" w:cs="Times New Roman"/>
          <w:sz w:val="22"/>
          <w:szCs w:val="22"/>
        </w:rPr>
        <w:lastRenderedPageBreak/>
        <w:t>zapobiec przy zachowaniu należytej staranności, której nie można przypisać drugiej stronie, a która ma wpływ na realizację przedmiotu umowy, w tym w szczególności: powódź, pożar i</w:t>
      </w:r>
      <w:r w:rsidR="00D3597D">
        <w:rPr>
          <w:rStyle w:val="FontStyle15"/>
          <w:rFonts w:ascii="Times New Roman" w:hAnsi="Times New Roman" w:cs="Times New Roman"/>
          <w:sz w:val="22"/>
          <w:szCs w:val="22"/>
        </w:rPr>
        <w:t> </w:t>
      </w:r>
      <w:r w:rsidRPr="003E41D1">
        <w:rPr>
          <w:rStyle w:val="FontStyle15"/>
          <w:rFonts w:ascii="Times New Roman" w:hAnsi="Times New Roman" w:cs="Times New Roman"/>
          <w:sz w:val="22"/>
          <w:szCs w:val="22"/>
        </w:rPr>
        <w:t>inne klęski żywiołowe, strajki, nagłe przerwy w dostawie energii elektrycznej, itp.;</w:t>
      </w:r>
    </w:p>
    <w:p w14:paraId="6E8E7B44" w14:textId="77777777" w:rsidR="00AE14B2" w:rsidRPr="003E41D1" w:rsidRDefault="00AE14B2">
      <w:pPr>
        <w:pStyle w:val="Style5"/>
        <w:widowControl/>
        <w:numPr>
          <w:ilvl w:val="0"/>
          <w:numId w:val="5"/>
        </w:numPr>
        <w:spacing w:line="276" w:lineRule="auto"/>
        <w:ind w:left="993" w:hanging="284"/>
        <w:rPr>
          <w:rStyle w:val="FontStyle15"/>
          <w:rFonts w:ascii="Times New Roman" w:hAnsi="Times New Roman" w:cs="Times New Roman"/>
          <w:sz w:val="22"/>
          <w:szCs w:val="22"/>
        </w:rPr>
      </w:pPr>
      <w:r w:rsidRPr="003E41D1">
        <w:rPr>
          <w:rStyle w:val="FontStyle15"/>
          <w:rFonts w:ascii="Times New Roman" w:hAnsi="Times New Roman" w:cs="Times New Roman"/>
          <w:sz w:val="22"/>
          <w:szCs w:val="22"/>
        </w:rPr>
        <w:t>niezależnych od Wykonawcy (Wykonawca zobowiązany jest do udowodnienia, że opóźnienie w realizacji przedmiotu umowy nastąpiło z przyczyn od niego niezależnych i zobowiązany jest do uzyskania akceptacji Zamawiającego);</w:t>
      </w:r>
    </w:p>
    <w:p w14:paraId="6B1BD676" w14:textId="77777777" w:rsidR="00AE14B2" w:rsidRPr="003E41D1" w:rsidRDefault="00AE14B2">
      <w:pPr>
        <w:pStyle w:val="Style5"/>
        <w:widowControl/>
        <w:numPr>
          <w:ilvl w:val="0"/>
          <w:numId w:val="4"/>
        </w:numPr>
        <w:spacing w:line="276" w:lineRule="auto"/>
        <w:rPr>
          <w:rStyle w:val="FontStyle15"/>
          <w:rFonts w:ascii="Times New Roman" w:hAnsi="Times New Roman" w:cs="Times New Roman"/>
          <w:sz w:val="22"/>
          <w:szCs w:val="22"/>
        </w:rPr>
      </w:pPr>
      <w:r w:rsidRPr="003E41D1">
        <w:rPr>
          <w:rStyle w:val="FontStyle15"/>
          <w:rFonts w:ascii="Times New Roman" w:hAnsi="Times New Roman" w:cs="Times New Roman"/>
          <w:sz w:val="22"/>
          <w:szCs w:val="22"/>
        </w:rPr>
        <w:t>inne istotne okoliczności, których Zamawiający nie mógł przewidzieć w chwili zawarcia umowy;</w:t>
      </w:r>
    </w:p>
    <w:p w14:paraId="25FF6953" w14:textId="77777777" w:rsidR="00AE14B2" w:rsidRPr="003E41D1" w:rsidRDefault="00AE14B2">
      <w:pPr>
        <w:pStyle w:val="Style5"/>
        <w:widowControl/>
        <w:numPr>
          <w:ilvl w:val="0"/>
          <w:numId w:val="4"/>
        </w:numPr>
        <w:spacing w:line="276" w:lineRule="auto"/>
        <w:rPr>
          <w:rFonts w:cs="Times New Roman"/>
          <w:sz w:val="22"/>
          <w:szCs w:val="22"/>
        </w:rPr>
      </w:pPr>
      <w:r w:rsidRPr="003E41D1">
        <w:rPr>
          <w:rStyle w:val="FontStyle15"/>
          <w:rFonts w:ascii="Times New Roman" w:hAnsi="Times New Roman" w:cs="Times New Roman"/>
          <w:sz w:val="22"/>
          <w:szCs w:val="22"/>
        </w:rPr>
        <w:t>w zakresie nieistotnej zmiany wpływającej na przedmiot umowy, nieskutkującej zmianą wynagrodzenia ryczałtowego.</w:t>
      </w:r>
    </w:p>
    <w:p w14:paraId="5E66EDC0" w14:textId="77777777" w:rsidR="00C975E0" w:rsidRPr="003E41D1" w:rsidRDefault="00C975E0" w:rsidP="00B904D8">
      <w:pPr>
        <w:spacing w:after="0" w:line="259" w:lineRule="auto"/>
        <w:ind w:left="0" w:firstLine="0"/>
        <w:rPr>
          <w:rFonts w:ascii="Times New Roman" w:hAnsi="Times New Roman" w:cs="Times New Roman"/>
          <w:b/>
          <w:bCs/>
          <w:szCs w:val="22"/>
        </w:rPr>
      </w:pPr>
      <w:bookmarkStart w:id="9" w:name="_Hlk132710578"/>
    </w:p>
    <w:p w14:paraId="2DBBCA59" w14:textId="6D22DB34" w:rsidR="00C975E0" w:rsidRPr="003E41D1" w:rsidRDefault="007F4CC2" w:rsidP="00C975E0">
      <w:pPr>
        <w:spacing w:after="0" w:line="259" w:lineRule="auto"/>
        <w:jc w:val="center"/>
        <w:rPr>
          <w:rFonts w:ascii="Times New Roman" w:hAnsi="Times New Roman" w:cs="Times New Roman"/>
          <w:b/>
          <w:bCs/>
          <w:szCs w:val="22"/>
        </w:rPr>
      </w:pPr>
      <w:r>
        <w:rPr>
          <w:rFonts w:ascii="Times New Roman" w:hAnsi="Times New Roman" w:cs="Times New Roman"/>
          <w:b/>
          <w:bCs/>
          <w:szCs w:val="22"/>
        </w:rPr>
        <w:t xml:space="preserve">§ </w:t>
      </w:r>
      <w:r w:rsidR="00C975E0" w:rsidRPr="003E41D1">
        <w:rPr>
          <w:rFonts w:ascii="Times New Roman" w:hAnsi="Times New Roman" w:cs="Times New Roman"/>
          <w:b/>
          <w:bCs/>
          <w:szCs w:val="22"/>
        </w:rPr>
        <w:t>1</w:t>
      </w:r>
      <w:r w:rsidR="009426FF">
        <w:rPr>
          <w:rFonts w:ascii="Times New Roman" w:hAnsi="Times New Roman" w:cs="Times New Roman"/>
          <w:b/>
          <w:bCs/>
          <w:szCs w:val="22"/>
        </w:rPr>
        <w:t>4</w:t>
      </w:r>
    </w:p>
    <w:p w14:paraId="184E8BE1" w14:textId="77777777" w:rsidR="00C975E0" w:rsidRPr="003E41D1" w:rsidRDefault="00C975E0" w:rsidP="00C975E0">
      <w:pPr>
        <w:spacing w:after="0" w:line="259" w:lineRule="auto"/>
        <w:jc w:val="center"/>
        <w:rPr>
          <w:rFonts w:ascii="Times New Roman" w:hAnsi="Times New Roman" w:cs="Times New Roman"/>
          <w:b/>
          <w:bCs/>
          <w:szCs w:val="22"/>
        </w:rPr>
      </w:pPr>
      <w:r w:rsidRPr="003E41D1">
        <w:rPr>
          <w:rFonts w:ascii="Times New Roman" w:hAnsi="Times New Roman" w:cs="Times New Roman"/>
          <w:b/>
          <w:bCs/>
          <w:szCs w:val="22"/>
        </w:rPr>
        <w:t>Odstąpienie od umowy</w:t>
      </w:r>
    </w:p>
    <w:bookmarkEnd w:id="9"/>
    <w:p w14:paraId="1858FE86" w14:textId="77777777" w:rsidR="00C975E0" w:rsidRPr="003E41D1" w:rsidRDefault="00C975E0">
      <w:pPr>
        <w:numPr>
          <w:ilvl w:val="3"/>
          <w:numId w:val="40"/>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Zamawiający ma prawo odstąpić od umowy ze skutkiem natychmiastowym z winy Wykonawcy w przypadku, gdy:</w:t>
      </w:r>
    </w:p>
    <w:p w14:paraId="29290E9B" w14:textId="5CDC3C6A" w:rsidR="00C975E0" w:rsidRPr="003E41D1" w:rsidRDefault="00C975E0">
      <w:pPr>
        <w:numPr>
          <w:ilvl w:val="0"/>
          <w:numId w:val="43"/>
        </w:numPr>
        <w:spacing w:after="160" w:line="259" w:lineRule="auto"/>
        <w:ind w:left="567" w:right="0" w:hanging="283"/>
        <w:contextualSpacing/>
        <w:rPr>
          <w:rFonts w:ascii="Times New Roman" w:hAnsi="Times New Roman" w:cs="Times New Roman"/>
          <w:szCs w:val="22"/>
        </w:rPr>
      </w:pPr>
      <w:r w:rsidRPr="003E41D1">
        <w:rPr>
          <w:rFonts w:ascii="Times New Roman" w:hAnsi="Times New Roman" w:cs="Times New Roman"/>
          <w:szCs w:val="22"/>
        </w:rPr>
        <w:t xml:space="preserve">Wykonawca realizuje </w:t>
      </w:r>
      <w:r w:rsidR="00A0668B" w:rsidRPr="003E41D1">
        <w:rPr>
          <w:rFonts w:ascii="Times New Roman" w:hAnsi="Times New Roman" w:cs="Times New Roman"/>
          <w:szCs w:val="22"/>
        </w:rPr>
        <w:t>dostawę</w:t>
      </w:r>
      <w:r w:rsidRPr="003E41D1">
        <w:rPr>
          <w:rFonts w:ascii="Times New Roman" w:hAnsi="Times New Roman" w:cs="Times New Roman"/>
          <w:szCs w:val="22"/>
        </w:rPr>
        <w:t xml:space="preserve"> przewidzianą umową w sposób nienależyty, niezgodny</w:t>
      </w:r>
      <w:r w:rsidRPr="003E41D1">
        <w:rPr>
          <w:rFonts w:ascii="Times New Roman" w:hAnsi="Times New Roman" w:cs="Times New Roman"/>
          <w:szCs w:val="22"/>
        </w:rPr>
        <w:br/>
        <w:t>z opisem przedmiotu zamówienia, o czym przynajmniej dwukrotnie w trakcie realizacji umowy został poinformowany pisemnie przez Zamawiającego;</w:t>
      </w:r>
    </w:p>
    <w:p w14:paraId="2722256E" w14:textId="572F2F16" w:rsidR="00C975E0" w:rsidRPr="003E41D1" w:rsidRDefault="00C975E0">
      <w:pPr>
        <w:numPr>
          <w:ilvl w:val="0"/>
          <w:numId w:val="43"/>
        </w:numPr>
        <w:spacing w:after="160" w:line="259" w:lineRule="auto"/>
        <w:ind w:left="567" w:right="0" w:hanging="283"/>
        <w:contextualSpacing/>
        <w:rPr>
          <w:rFonts w:ascii="Times New Roman" w:hAnsi="Times New Roman" w:cs="Times New Roman"/>
          <w:szCs w:val="22"/>
        </w:rPr>
      </w:pPr>
      <w:r w:rsidRPr="003E41D1">
        <w:rPr>
          <w:rFonts w:ascii="Times New Roman" w:hAnsi="Times New Roman" w:cs="Times New Roman"/>
          <w:szCs w:val="22"/>
        </w:rPr>
        <w:t xml:space="preserve">Wykonawca przekroczy termin, o którym mowa w </w:t>
      </w:r>
      <w:r w:rsidR="007F4CC2">
        <w:rPr>
          <w:rFonts w:ascii="Times New Roman" w:hAnsi="Times New Roman" w:cs="Times New Roman"/>
          <w:szCs w:val="22"/>
        </w:rPr>
        <w:t xml:space="preserve">§ </w:t>
      </w:r>
      <w:r w:rsidRPr="003E41D1">
        <w:rPr>
          <w:rFonts w:ascii="Times New Roman" w:hAnsi="Times New Roman" w:cs="Times New Roman"/>
          <w:szCs w:val="22"/>
        </w:rPr>
        <w:t>2 niniejszej umowy o 10 dni;</w:t>
      </w:r>
    </w:p>
    <w:p w14:paraId="6402AD9F" w14:textId="77777777" w:rsidR="00C975E0" w:rsidRPr="003E41D1" w:rsidRDefault="00C975E0">
      <w:pPr>
        <w:numPr>
          <w:ilvl w:val="0"/>
          <w:numId w:val="43"/>
        </w:numPr>
        <w:spacing w:after="160" w:line="259" w:lineRule="auto"/>
        <w:ind w:left="567" w:right="0" w:hanging="283"/>
        <w:contextualSpacing/>
        <w:rPr>
          <w:rFonts w:ascii="Times New Roman" w:hAnsi="Times New Roman" w:cs="Times New Roman"/>
          <w:szCs w:val="22"/>
        </w:rPr>
      </w:pPr>
      <w:r w:rsidRPr="003E41D1">
        <w:rPr>
          <w:rFonts w:ascii="Times New Roman" w:hAnsi="Times New Roman" w:cs="Times New Roman"/>
          <w:szCs w:val="22"/>
        </w:rPr>
        <w:t>Czynności objęte umową wykonuje bez zgody Zamawiającego podmiot inny niż Wykonawca;</w:t>
      </w:r>
    </w:p>
    <w:p w14:paraId="55CBA399" w14:textId="365731FF" w:rsidR="00C975E0" w:rsidRPr="003E41D1" w:rsidRDefault="00C975E0">
      <w:pPr>
        <w:numPr>
          <w:ilvl w:val="0"/>
          <w:numId w:val="43"/>
        </w:numPr>
        <w:spacing w:after="160" w:line="259" w:lineRule="auto"/>
        <w:ind w:left="567" w:right="0" w:hanging="283"/>
        <w:contextualSpacing/>
        <w:rPr>
          <w:rFonts w:ascii="Times New Roman" w:hAnsi="Times New Roman" w:cs="Times New Roman"/>
          <w:szCs w:val="22"/>
        </w:rPr>
      </w:pPr>
      <w:r w:rsidRPr="003E41D1">
        <w:rPr>
          <w:rFonts w:ascii="Times New Roman" w:hAnsi="Times New Roman" w:cs="Times New Roman"/>
          <w:szCs w:val="22"/>
        </w:rPr>
        <w:t xml:space="preserve">Nastąpi zawinione przez Wykonawcę naruszenie postanowień </w:t>
      </w:r>
      <w:r w:rsidR="007F4CC2">
        <w:rPr>
          <w:rFonts w:ascii="Times New Roman" w:hAnsi="Times New Roman" w:cs="Times New Roman"/>
          <w:szCs w:val="22"/>
        </w:rPr>
        <w:t xml:space="preserve">§ </w:t>
      </w:r>
      <w:r w:rsidR="00A0668B" w:rsidRPr="003E41D1">
        <w:rPr>
          <w:rFonts w:ascii="Times New Roman" w:hAnsi="Times New Roman" w:cs="Times New Roman"/>
          <w:szCs w:val="22"/>
        </w:rPr>
        <w:t>10</w:t>
      </w:r>
      <w:r w:rsidRPr="003E41D1">
        <w:rPr>
          <w:rFonts w:ascii="Times New Roman" w:hAnsi="Times New Roman" w:cs="Times New Roman"/>
          <w:szCs w:val="22"/>
        </w:rPr>
        <w:t xml:space="preserve"> niniejszej umowy.</w:t>
      </w:r>
    </w:p>
    <w:p w14:paraId="00500192" w14:textId="77777777" w:rsidR="00C975E0" w:rsidRPr="003E41D1" w:rsidRDefault="00C975E0">
      <w:pPr>
        <w:numPr>
          <w:ilvl w:val="3"/>
          <w:numId w:val="40"/>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Zamawiający może odstąpić od umowy w terminie 30 dni od dnia powzięcia wiadomości o zaistnieniu istotnej zmiany okoliczności powodującej, że wykonanie umowy nie leży</w:t>
      </w:r>
      <w:r w:rsidRPr="003E41D1">
        <w:rPr>
          <w:rFonts w:ascii="Times New Roman" w:hAnsi="Times New Roman" w:cs="Times New Roman"/>
          <w:szCs w:val="22"/>
        </w:rPr>
        <w:br/>
        <w:t>w interesie publicznym, czego nie można było przewidzieć w chwili zawarcia umowy,</w:t>
      </w:r>
      <w:r w:rsidRPr="003E41D1">
        <w:rPr>
          <w:rFonts w:ascii="Times New Roman" w:hAnsi="Times New Roman" w:cs="Times New Roman"/>
          <w:szCs w:val="22"/>
        </w:rPr>
        <w:br/>
        <w:t>lub dalsze wykonywanie umowy może zagrozić podstawowemu interesowi bezpieczeństwa państwa lub bezpieczeństwu publicznemu. W takim przypadku Wykonawca może żądać jedynie wynagrodzenia należnego z tytułu wykonania części umowy.</w:t>
      </w:r>
    </w:p>
    <w:p w14:paraId="1859017A" w14:textId="055B1D9C" w:rsidR="00C975E0" w:rsidRPr="003E41D1" w:rsidRDefault="00C975E0">
      <w:pPr>
        <w:numPr>
          <w:ilvl w:val="3"/>
          <w:numId w:val="40"/>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Oświadczenie o odstąpieniu od umowy powinno zostać złożone Wykonawcy na piśmie pod rygorem nieważności i zawierać uzasadnienie. Zamawiający może złożyć takie oświadczenie w terminie 30</w:t>
      </w:r>
      <w:r w:rsidR="00D3597D">
        <w:rPr>
          <w:rFonts w:ascii="Times New Roman" w:hAnsi="Times New Roman" w:cs="Times New Roman"/>
          <w:szCs w:val="22"/>
        </w:rPr>
        <w:t> </w:t>
      </w:r>
      <w:r w:rsidRPr="003E41D1">
        <w:rPr>
          <w:rFonts w:ascii="Times New Roman" w:hAnsi="Times New Roman" w:cs="Times New Roman"/>
          <w:szCs w:val="22"/>
        </w:rPr>
        <w:t>dni od powzięcia informacji o przyczynach stanowiących podstawę odstąpienia.</w:t>
      </w:r>
    </w:p>
    <w:p w14:paraId="5583A8C4" w14:textId="3B3B07AB" w:rsidR="00C975E0" w:rsidRPr="00174A8E" w:rsidRDefault="00C975E0" w:rsidP="00174A8E">
      <w:pPr>
        <w:numPr>
          <w:ilvl w:val="3"/>
          <w:numId w:val="40"/>
        </w:numPr>
        <w:spacing w:after="160" w:line="259" w:lineRule="auto"/>
        <w:ind w:left="284" w:right="0" w:hanging="284"/>
        <w:contextualSpacing/>
        <w:rPr>
          <w:rFonts w:ascii="Times New Roman" w:hAnsi="Times New Roman" w:cs="Times New Roman"/>
          <w:szCs w:val="22"/>
        </w:rPr>
      </w:pPr>
      <w:r w:rsidRPr="003E41D1">
        <w:rPr>
          <w:rFonts w:ascii="Times New Roman" w:hAnsi="Times New Roman" w:cs="Times New Roman"/>
          <w:szCs w:val="22"/>
        </w:rPr>
        <w:t>Strony niniejszej umowy zgodnie postanawiają, że po złożeniu przez którąkolwiek ze Stron oświadczenia o odstąpieniu od niniejszej umowy przepis art. 494 Kodeksu cywilnego nie będzie miał zastosowania do rozliczeń Stron. Wykonawca będzie uprawniony wyłącznie do otrzymania wynagrodzenia za usługi wykonane do dnia złożenia przez którąkolwiek ze Stron oświadczenia o</w:t>
      </w:r>
      <w:r w:rsidR="00D3597D">
        <w:rPr>
          <w:rFonts w:ascii="Times New Roman" w:hAnsi="Times New Roman" w:cs="Times New Roman"/>
          <w:szCs w:val="22"/>
        </w:rPr>
        <w:t> </w:t>
      </w:r>
      <w:r w:rsidRPr="003E41D1">
        <w:rPr>
          <w:rFonts w:ascii="Times New Roman" w:hAnsi="Times New Roman" w:cs="Times New Roman"/>
          <w:szCs w:val="22"/>
        </w:rPr>
        <w:t>odstąpieniu od umowy. Strony umowy nie będą zobowiązane do dokonania zwrotu wzajemnych świadczeń po złożeniu oświadczenia o odstąpieniu od umowy.</w:t>
      </w:r>
    </w:p>
    <w:p w14:paraId="6CD501CB" w14:textId="33AB8114" w:rsidR="00E52B16" w:rsidRPr="003E41D1" w:rsidRDefault="007C6BB4" w:rsidP="001F6228">
      <w:pPr>
        <w:spacing w:after="0" w:line="276" w:lineRule="auto"/>
        <w:ind w:left="0" w:right="60" w:firstLine="0"/>
        <w:jc w:val="center"/>
        <w:rPr>
          <w:rFonts w:ascii="Times New Roman" w:hAnsi="Times New Roman" w:cs="Times New Roman"/>
          <w:color w:val="auto"/>
          <w:szCs w:val="22"/>
        </w:rPr>
      </w:pPr>
      <w:r w:rsidRPr="003E41D1">
        <w:rPr>
          <w:rFonts w:ascii="Times New Roman" w:hAnsi="Times New Roman" w:cs="Times New Roman"/>
          <w:b/>
          <w:color w:val="auto"/>
          <w:szCs w:val="22"/>
        </w:rPr>
        <w:t xml:space="preserve"> </w:t>
      </w:r>
    </w:p>
    <w:p w14:paraId="42B2CAD2" w14:textId="55F15BB2" w:rsidR="00E52B16" w:rsidRPr="003E41D1" w:rsidRDefault="007F4CC2" w:rsidP="001F6228">
      <w:pPr>
        <w:spacing w:after="0" w:line="276" w:lineRule="auto"/>
        <w:ind w:left="10" w:hanging="10"/>
        <w:jc w:val="center"/>
        <w:rPr>
          <w:rFonts w:ascii="Times New Roman" w:hAnsi="Times New Roman" w:cs="Times New Roman"/>
          <w:color w:val="auto"/>
          <w:szCs w:val="22"/>
        </w:rPr>
      </w:pPr>
      <w:r>
        <w:rPr>
          <w:rFonts w:ascii="Times New Roman" w:hAnsi="Times New Roman" w:cs="Times New Roman"/>
          <w:b/>
          <w:color w:val="auto"/>
          <w:szCs w:val="22"/>
        </w:rPr>
        <w:t xml:space="preserve">§ </w:t>
      </w:r>
      <w:r w:rsidR="007C6BB4" w:rsidRPr="003E41D1">
        <w:rPr>
          <w:rFonts w:ascii="Times New Roman" w:hAnsi="Times New Roman" w:cs="Times New Roman"/>
          <w:b/>
          <w:color w:val="auto"/>
          <w:szCs w:val="22"/>
        </w:rPr>
        <w:t>1</w:t>
      </w:r>
      <w:r w:rsidR="009426FF">
        <w:rPr>
          <w:rFonts w:ascii="Times New Roman" w:hAnsi="Times New Roman" w:cs="Times New Roman"/>
          <w:b/>
          <w:color w:val="auto"/>
          <w:szCs w:val="22"/>
        </w:rPr>
        <w:t>5</w:t>
      </w:r>
    </w:p>
    <w:p w14:paraId="601BC0B7" w14:textId="77777777" w:rsidR="00E52B16" w:rsidRPr="003E41D1" w:rsidRDefault="007C6BB4" w:rsidP="001F6228">
      <w:pPr>
        <w:spacing w:after="0" w:line="276" w:lineRule="auto"/>
        <w:ind w:left="10" w:right="-19" w:hanging="10"/>
        <w:jc w:val="center"/>
        <w:rPr>
          <w:rFonts w:ascii="Times New Roman" w:hAnsi="Times New Roman" w:cs="Times New Roman"/>
          <w:color w:val="auto"/>
          <w:szCs w:val="22"/>
        </w:rPr>
      </w:pPr>
      <w:r w:rsidRPr="003E41D1">
        <w:rPr>
          <w:rFonts w:ascii="Times New Roman" w:hAnsi="Times New Roman" w:cs="Times New Roman"/>
          <w:b/>
          <w:color w:val="auto"/>
          <w:szCs w:val="22"/>
        </w:rPr>
        <w:t xml:space="preserve">Postanowienia końcowe </w:t>
      </w:r>
    </w:p>
    <w:p w14:paraId="23BD11EF" w14:textId="6B3B8D74" w:rsidR="00E52B16" w:rsidRPr="003E41D1" w:rsidRDefault="007C6BB4">
      <w:pPr>
        <w:numPr>
          <w:ilvl w:val="0"/>
          <w:numId w:val="47"/>
        </w:numPr>
        <w:spacing w:after="0" w:line="276" w:lineRule="auto"/>
        <w:ind w:left="284" w:right="-19" w:hanging="284"/>
        <w:rPr>
          <w:rFonts w:ascii="Times New Roman" w:hAnsi="Times New Roman" w:cs="Times New Roman"/>
          <w:color w:val="auto"/>
          <w:szCs w:val="22"/>
        </w:rPr>
      </w:pPr>
      <w:r w:rsidRPr="003E41D1">
        <w:rPr>
          <w:rFonts w:ascii="Times New Roman" w:hAnsi="Times New Roman" w:cs="Times New Roman"/>
          <w:color w:val="auto"/>
          <w:szCs w:val="22"/>
        </w:rPr>
        <w:t>Przez użyty w Umowie termin „</w:t>
      </w:r>
      <w:r w:rsidRPr="003E41D1">
        <w:rPr>
          <w:rFonts w:ascii="Times New Roman" w:hAnsi="Times New Roman" w:cs="Times New Roman"/>
          <w:b/>
          <w:color w:val="auto"/>
          <w:szCs w:val="22"/>
        </w:rPr>
        <w:t>dni robocze</w:t>
      </w:r>
      <w:r w:rsidRPr="003E41D1">
        <w:rPr>
          <w:rFonts w:ascii="Times New Roman" w:hAnsi="Times New Roman" w:cs="Times New Roman"/>
          <w:color w:val="auto"/>
          <w:szCs w:val="22"/>
        </w:rPr>
        <w:t>” Strony rozumieją dni od poniedziałku do piątku, z</w:t>
      </w:r>
      <w:r w:rsidR="00D3597D">
        <w:rPr>
          <w:rFonts w:ascii="Times New Roman" w:hAnsi="Times New Roman" w:cs="Times New Roman"/>
          <w:color w:val="auto"/>
          <w:szCs w:val="22"/>
        </w:rPr>
        <w:t> </w:t>
      </w:r>
      <w:r w:rsidRPr="003E41D1">
        <w:rPr>
          <w:rFonts w:ascii="Times New Roman" w:hAnsi="Times New Roman" w:cs="Times New Roman"/>
          <w:color w:val="auto"/>
          <w:szCs w:val="22"/>
        </w:rPr>
        <w:t xml:space="preserve">wyłączeniem dni ustawowo wolnych od pracy. </w:t>
      </w:r>
    </w:p>
    <w:p w14:paraId="2765D56B" w14:textId="77777777" w:rsidR="00E52B16" w:rsidRPr="003E41D1" w:rsidRDefault="007C6BB4">
      <w:pPr>
        <w:numPr>
          <w:ilvl w:val="0"/>
          <w:numId w:val="47"/>
        </w:numPr>
        <w:spacing w:after="0" w:line="276" w:lineRule="auto"/>
        <w:ind w:left="284" w:right="-19" w:hanging="284"/>
        <w:rPr>
          <w:rFonts w:ascii="Times New Roman" w:hAnsi="Times New Roman" w:cs="Times New Roman"/>
          <w:color w:val="auto"/>
          <w:szCs w:val="22"/>
        </w:rPr>
      </w:pPr>
      <w:r w:rsidRPr="003E41D1">
        <w:rPr>
          <w:rFonts w:ascii="Times New Roman" w:hAnsi="Times New Roman" w:cs="Times New Roman"/>
          <w:color w:val="auto"/>
          <w:szCs w:val="22"/>
        </w:rPr>
        <w:t xml:space="preserve">Wszelkie spory między Stronami wynikające z zawarcia lub realizacji Umowy będą rozstrzygane przez sąd powszechny właściwy miejscowo dla siedziby Zamawiającego. </w:t>
      </w:r>
    </w:p>
    <w:p w14:paraId="7D3679B1" w14:textId="4FFB19C9" w:rsidR="0086169C" w:rsidRPr="003E41D1" w:rsidRDefault="0086169C">
      <w:pPr>
        <w:pStyle w:val="Akapitzlist"/>
        <w:numPr>
          <w:ilvl w:val="0"/>
          <w:numId w:val="47"/>
        </w:numPr>
        <w:spacing w:after="0" w:line="276" w:lineRule="auto"/>
        <w:ind w:left="284" w:hanging="284"/>
        <w:rPr>
          <w:rFonts w:ascii="Times New Roman" w:hAnsi="Times New Roman" w:cs="Times New Roman"/>
          <w:color w:val="auto"/>
          <w:szCs w:val="22"/>
        </w:rPr>
      </w:pPr>
      <w:r w:rsidRPr="003E41D1">
        <w:rPr>
          <w:rFonts w:ascii="Times New Roman" w:hAnsi="Times New Roman" w:cs="Times New Roman"/>
          <w:szCs w:val="22"/>
        </w:rPr>
        <w:t xml:space="preserve">W sprawach nieuregulowanych niniejszą umową stosuje się przepisy ustaw: ustawy z 11 września 2019 r. Prawo zamówień publicznych (t. j. </w:t>
      </w:r>
      <w:r w:rsidR="00A013AF" w:rsidRPr="00A013AF">
        <w:rPr>
          <w:rFonts w:ascii="Times New Roman" w:hAnsi="Times New Roman" w:cs="Times New Roman"/>
          <w:szCs w:val="22"/>
        </w:rPr>
        <w:t xml:space="preserve">Dz.U. z 2024 r., poz. 1320 </w:t>
      </w:r>
      <w:r w:rsidRPr="003E41D1">
        <w:rPr>
          <w:rFonts w:ascii="Times New Roman" w:hAnsi="Times New Roman" w:cs="Times New Roman"/>
          <w:szCs w:val="22"/>
        </w:rPr>
        <w:t xml:space="preserve">z </w:t>
      </w:r>
      <w:proofErr w:type="spellStart"/>
      <w:r w:rsidRPr="003E41D1">
        <w:rPr>
          <w:rFonts w:ascii="Times New Roman" w:hAnsi="Times New Roman" w:cs="Times New Roman"/>
          <w:szCs w:val="22"/>
        </w:rPr>
        <w:t>późn</w:t>
      </w:r>
      <w:proofErr w:type="spellEnd"/>
      <w:r w:rsidRPr="003E41D1">
        <w:rPr>
          <w:rFonts w:ascii="Times New Roman" w:hAnsi="Times New Roman" w:cs="Times New Roman"/>
          <w:szCs w:val="22"/>
        </w:rPr>
        <w:t>. zm.);  oraz ustawy z</w:t>
      </w:r>
      <w:r w:rsidR="00D3597D">
        <w:rPr>
          <w:rFonts w:ascii="Times New Roman" w:hAnsi="Times New Roman" w:cs="Times New Roman"/>
          <w:szCs w:val="22"/>
        </w:rPr>
        <w:t> </w:t>
      </w:r>
      <w:r w:rsidRPr="003E41D1">
        <w:rPr>
          <w:rFonts w:ascii="Times New Roman" w:hAnsi="Times New Roman" w:cs="Times New Roman"/>
          <w:szCs w:val="22"/>
        </w:rPr>
        <w:t>dnia 23 kwietnia 1964r. - Kodeks cywilnego (tekst jedn. Dz. U. z 2020 r. poz. 1740 z </w:t>
      </w:r>
      <w:proofErr w:type="spellStart"/>
      <w:r w:rsidRPr="003E41D1">
        <w:rPr>
          <w:rFonts w:ascii="Times New Roman" w:hAnsi="Times New Roman" w:cs="Times New Roman"/>
          <w:szCs w:val="22"/>
        </w:rPr>
        <w:t>późn</w:t>
      </w:r>
      <w:proofErr w:type="spellEnd"/>
      <w:r w:rsidRPr="003E41D1">
        <w:rPr>
          <w:rFonts w:ascii="Times New Roman" w:hAnsi="Times New Roman" w:cs="Times New Roman"/>
          <w:szCs w:val="22"/>
        </w:rPr>
        <w:t>. zm.), o ile przepisy ustawy Prawo zamówień publicznych nie stanowią inaczej.</w:t>
      </w:r>
    </w:p>
    <w:p w14:paraId="4298FAA1" w14:textId="318887D3" w:rsidR="00E52B16" w:rsidRPr="003E41D1" w:rsidRDefault="007C6BB4">
      <w:pPr>
        <w:numPr>
          <w:ilvl w:val="0"/>
          <w:numId w:val="47"/>
        </w:numPr>
        <w:spacing w:after="0" w:line="276" w:lineRule="auto"/>
        <w:ind w:left="284" w:right="-19" w:hanging="284"/>
        <w:rPr>
          <w:rFonts w:ascii="Times New Roman" w:hAnsi="Times New Roman" w:cs="Times New Roman"/>
          <w:color w:val="auto"/>
          <w:szCs w:val="22"/>
        </w:rPr>
      </w:pPr>
      <w:r w:rsidRPr="003E41D1">
        <w:rPr>
          <w:rFonts w:ascii="Times New Roman" w:hAnsi="Times New Roman" w:cs="Times New Roman"/>
          <w:color w:val="auto"/>
          <w:szCs w:val="22"/>
        </w:rPr>
        <w:t>Wszelkie zmiany Umowy wymagają zachowania formy pisemnej pod rygorem nieważności, z</w:t>
      </w:r>
      <w:r w:rsidR="00D3597D">
        <w:rPr>
          <w:rFonts w:ascii="Times New Roman" w:hAnsi="Times New Roman" w:cs="Times New Roman"/>
          <w:color w:val="auto"/>
          <w:szCs w:val="22"/>
        </w:rPr>
        <w:t> </w:t>
      </w:r>
      <w:r w:rsidRPr="003E41D1">
        <w:rPr>
          <w:rFonts w:ascii="Times New Roman" w:hAnsi="Times New Roman" w:cs="Times New Roman"/>
          <w:color w:val="auto"/>
          <w:szCs w:val="22"/>
        </w:rPr>
        <w:t xml:space="preserve">zastrzeżeniem tych postanowień Umowy, które wyraźnie przewidują, że ich zmiana nie wymaga dla swej skuteczności zmiany Umowy.  </w:t>
      </w:r>
    </w:p>
    <w:p w14:paraId="49D3E30C" w14:textId="77777777" w:rsidR="00AE14B2" w:rsidRPr="003E41D1" w:rsidRDefault="00AE14B2">
      <w:pPr>
        <w:pStyle w:val="Akapitzlist"/>
        <w:numPr>
          <w:ilvl w:val="0"/>
          <w:numId w:val="47"/>
        </w:numPr>
        <w:spacing w:after="0" w:line="276" w:lineRule="auto"/>
        <w:ind w:left="284" w:hanging="284"/>
        <w:rPr>
          <w:rFonts w:ascii="Times New Roman" w:hAnsi="Times New Roman" w:cs="Times New Roman"/>
          <w:color w:val="auto"/>
          <w:szCs w:val="22"/>
        </w:rPr>
      </w:pPr>
      <w:r w:rsidRPr="003E41D1">
        <w:rPr>
          <w:rFonts w:ascii="Times New Roman" w:hAnsi="Times New Roman" w:cs="Times New Roman"/>
          <w:szCs w:val="22"/>
        </w:rPr>
        <w:lastRenderedPageBreak/>
        <w:t>Wykonawca nie może bez zgody Zamawiającego zbywać ani przenosić na rzecz osób trzecich praw i wierzytelności powstałych w związku z realizacją niniejszej Umowy.</w:t>
      </w:r>
    </w:p>
    <w:p w14:paraId="525C1ADC" w14:textId="14CBCA11" w:rsidR="00AE14B2" w:rsidRPr="003E41D1" w:rsidRDefault="00AE14B2">
      <w:pPr>
        <w:pStyle w:val="Akapitzlist"/>
        <w:numPr>
          <w:ilvl w:val="0"/>
          <w:numId w:val="47"/>
        </w:numPr>
        <w:spacing w:after="0" w:line="276" w:lineRule="auto"/>
        <w:ind w:left="284" w:hanging="284"/>
        <w:rPr>
          <w:rFonts w:ascii="Times New Roman" w:hAnsi="Times New Roman" w:cs="Times New Roman"/>
          <w:color w:val="auto"/>
          <w:szCs w:val="22"/>
        </w:rPr>
      </w:pPr>
      <w:r w:rsidRPr="003E41D1">
        <w:rPr>
          <w:rFonts w:ascii="Times New Roman" w:hAnsi="Times New Roman" w:cs="Times New Roman"/>
          <w:szCs w:val="22"/>
        </w:rPr>
        <w:t xml:space="preserve">Strony ustalają, że wszelka korespondencja będzie kierowana na adresy do doręczeń wskazane niżej: </w:t>
      </w:r>
    </w:p>
    <w:p w14:paraId="327F3C32" w14:textId="68D08244" w:rsidR="00AE14B2" w:rsidRPr="003E41D1" w:rsidRDefault="00AE14B2" w:rsidP="00AE14B2">
      <w:pPr>
        <w:spacing w:after="0"/>
        <w:ind w:left="720"/>
        <w:rPr>
          <w:rFonts w:ascii="Times New Roman" w:hAnsi="Times New Roman" w:cs="Times New Roman"/>
          <w:szCs w:val="22"/>
        </w:rPr>
      </w:pPr>
      <w:r w:rsidRPr="003E41D1">
        <w:rPr>
          <w:rFonts w:ascii="Times New Roman" w:hAnsi="Times New Roman" w:cs="Times New Roman"/>
          <w:b/>
          <w:bCs/>
          <w:szCs w:val="22"/>
        </w:rPr>
        <w:t>Zamawiającego</w:t>
      </w:r>
      <w:r w:rsidRPr="003E41D1">
        <w:rPr>
          <w:rFonts w:ascii="Times New Roman" w:hAnsi="Times New Roman" w:cs="Times New Roman"/>
          <w:szCs w:val="22"/>
        </w:rPr>
        <w:t xml:space="preserve"> –</w:t>
      </w:r>
      <w:r w:rsidR="000F35CD" w:rsidRPr="000F35CD">
        <w:t xml:space="preserve"> </w:t>
      </w:r>
      <w:r w:rsidR="000F35CD" w:rsidRPr="000F35CD">
        <w:rPr>
          <w:rFonts w:ascii="Times New Roman" w:hAnsi="Times New Roman" w:cs="Times New Roman"/>
          <w:szCs w:val="22"/>
        </w:rPr>
        <w:t xml:space="preserve">Publiczny Zakład Opieki Zdrowotnej w Skaryszewie, ul. Skłodowskiej-Curie 12, 26-640 Skaryszew, </w:t>
      </w:r>
      <w:r w:rsidRPr="003E41D1">
        <w:rPr>
          <w:rFonts w:ascii="Times New Roman" w:hAnsi="Times New Roman" w:cs="Times New Roman"/>
          <w:szCs w:val="22"/>
        </w:rPr>
        <w:t xml:space="preserve"> </w:t>
      </w:r>
      <w:hyperlink r:id="rId10" w:history="1">
        <w:r w:rsidR="006F5DA2" w:rsidRPr="00F629CE">
          <w:rPr>
            <w:rStyle w:val="Hipercze"/>
            <w:rFonts w:ascii="Times New Roman" w:hAnsi="Times New Roman" w:cs="Times New Roman"/>
            <w:szCs w:val="22"/>
          </w:rPr>
          <w:t>zozskar@pocztaplus.pl</w:t>
        </w:r>
      </w:hyperlink>
      <w:r w:rsidRPr="003E41D1">
        <w:rPr>
          <w:rFonts w:ascii="Times New Roman" w:hAnsi="Times New Roman" w:cs="Times New Roman"/>
          <w:szCs w:val="22"/>
        </w:rPr>
        <w:t xml:space="preserve"> </w:t>
      </w:r>
    </w:p>
    <w:p w14:paraId="4164A335" w14:textId="11A1737F" w:rsidR="00A0668B" w:rsidRPr="003E41D1" w:rsidRDefault="00AE14B2" w:rsidP="00A0668B">
      <w:pPr>
        <w:spacing w:after="0"/>
        <w:ind w:left="720"/>
        <w:rPr>
          <w:rFonts w:ascii="Times New Roman" w:hAnsi="Times New Roman" w:cs="Times New Roman"/>
          <w:szCs w:val="22"/>
        </w:rPr>
      </w:pPr>
      <w:r w:rsidRPr="003E41D1">
        <w:rPr>
          <w:rFonts w:ascii="Times New Roman" w:hAnsi="Times New Roman" w:cs="Times New Roman"/>
          <w:b/>
          <w:bCs/>
          <w:szCs w:val="22"/>
        </w:rPr>
        <w:t>Wykonawcy</w:t>
      </w:r>
      <w:r w:rsidRPr="003E41D1">
        <w:rPr>
          <w:rFonts w:ascii="Times New Roman" w:hAnsi="Times New Roman" w:cs="Times New Roman"/>
          <w:szCs w:val="22"/>
        </w:rPr>
        <w:t xml:space="preserve"> – </w:t>
      </w:r>
      <w:r w:rsidR="00A0668B" w:rsidRPr="003E41D1">
        <w:rPr>
          <w:rFonts w:ascii="Times New Roman" w:hAnsi="Times New Roman" w:cs="Times New Roman"/>
          <w:szCs w:val="22"/>
        </w:rPr>
        <w:t>……………………………………………………………………………………….</w:t>
      </w:r>
    </w:p>
    <w:p w14:paraId="703741ED" w14:textId="7B2656D3" w:rsidR="00AE14B2" w:rsidRPr="003E41D1" w:rsidRDefault="00AE14B2">
      <w:pPr>
        <w:pStyle w:val="Akapitzlist"/>
        <w:numPr>
          <w:ilvl w:val="0"/>
          <w:numId w:val="47"/>
        </w:numPr>
        <w:spacing w:after="0"/>
        <w:ind w:left="284" w:hanging="284"/>
        <w:rPr>
          <w:rFonts w:ascii="Times New Roman" w:hAnsi="Times New Roman" w:cs="Times New Roman"/>
          <w:szCs w:val="22"/>
        </w:rPr>
      </w:pPr>
      <w:r w:rsidRPr="003E41D1">
        <w:rPr>
          <w:rFonts w:ascii="Times New Roman" w:eastAsia="Times New Roman" w:hAnsi="Times New Roman" w:cs="Times New Roman"/>
          <w:szCs w:val="22"/>
        </w:rPr>
        <w:t>Osobami uprawnionymi do kontaktów w sprawie realizacji zamówienia są:</w:t>
      </w:r>
    </w:p>
    <w:p w14:paraId="12E91DA2" w14:textId="4C75B195" w:rsidR="00AE14B2" w:rsidRPr="003E41D1" w:rsidRDefault="00AE14B2" w:rsidP="00397D55">
      <w:pPr>
        <w:spacing w:after="0" w:line="240" w:lineRule="auto"/>
        <w:ind w:left="284" w:right="0" w:firstLine="0"/>
        <w:jc w:val="left"/>
        <w:rPr>
          <w:rFonts w:ascii="Times New Roman" w:eastAsia="Times New Roman" w:hAnsi="Times New Roman" w:cs="Times New Roman"/>
          <w:szCs w:val="22"/>
        </w:rPr>
      </w:pPr>
      <w:r w:rsidRPr="003E41D1">
        <w:rPr>
          <w:rFonts w:ascii="Times New Roman" w:eastAsia="Times New Roman" w:hAnsi="Times New Roman" w:cs="Times New Roman"/>
          <w:b/>
          <w:bCs/>
          <w:szCs w:val="22"/>
        </w:rPr>
        <w:t>po stronie Zamawiającego</w:t>
      </w:r>
      <w:r w:rsidRPr="003E41D1">
        <w:rPr>
          <w:rFonts w:ascii="Times New Roman" w:eastAsia="Times New Roman" w:hAnsi="Times New Roman" w:cs="Times New Roman"/>
          <w:szCs w:val="22"/>
        </w:rPr>
        <w:t>:</w:t>
      </w:r>
      <w:r w:rsidR="00A0668B" w:rsidRPr="003E41D1">
        <w:rPr>
          <w:rFonts w:ascii="Times New Roman" w:eastAsia="Times New Roman" w:hAnsi="Times New Roman" w:cs="Times New Roman"/>
          <w:szCs w:val="22"/>
        </w:rPr>
        <w:t xml:space="preserve"> ……………., e-mail:…………….., tel. ………..</w:t>
      </w:r>
    </w:p>
    <w:p w14:paraId="202783F4" w14:textId="367B742F" w:rsidR="00AE14B2" w:rsidRPr="003E41D1" w:rsidRDefault="00AE14B2" w:rsidP="00397D55">
      <w:pPr>
        <w:widowControl w:val="0"/>
        <w:spacing w:after="0"/>
        <w:ind w:left="284" w:right="567" w:firstLine="0"/>
        <w:rPr>
          <w:rFonts w:ascii="Times New Roman" w:eastAsia="Times New Roman" w:hAnsi="Times New Roman" w:cs="Times New Roman"/>
          <w:szCs w:val="22"/>
        </w:rPr>
      </w:pPr>
      <w:r w:rsidRPr="003E41D1">
        <w:rPr>
          <w:rFonts w:ascii="Times New Roman" w:eastAsia="Times New Roman" w:hAnsi="Times New Roman" w:cs="Times New Roman"/>
          <w:b/>
          <w:bCs/>
          <w:szCs w:val="22"/>
        </w:rPr>
        <w:t>po</w:t>
      </w:r>
      <w:r w:rsidR="00A0668B" w:rsidRPr="003E41D1">
        <w:rPr>
          <w:rFonts w:ascii="Times New Roman" w:eastAsia="Times New Roman" w:hAnsi="Times New Roman" w:cs="Times New Roman"/>
          <w:b/>
          <w:bCs/>
          <w:szCs w:val="22"/>
        </w:rPr>
        <w:t xml:space="preserve"> </w:t>
      </w:r>
      <w:r w:rsidRPr="003E41D1">
        <w:rPr>
          <w:rFonts w:ascii="Times New Roman" w:eastAsia="Times New Roman" w:hAnsi="Times New Roman" w:cs="Times New Roman"/>
          <w:b/>
          <w:bCs/>
          <w:szCs w:val="22"/>
        </w:rPr>
        <w:t xml:space="preserve">stronie </w:t>
      </w:r>
      <w:r w:rsidR="00A0668B" w:rsidRPr="003E41D1">
        <w:rPr>
          <w:rFonts w:ascii="Times New Roman" w:eastAsia="Times New Roman" w:hAnsi="Times New Roman" w:cs="Times New Roman"/>
          <w:b/>
          <w:bCs/>
          <w:szCs w:val="22"/>
        </w:rPr>
        <w:t>Wykonawcy</w:t>
      </w:r>
      <w:r w:rsidRPr="003E41D1">
        <w:rPr>
          <w:rFonts w:ascii="Times New Roman" w:eastAsia="Times New Roman" w:hAnsi="Times New Roman" w:cs="Times New Roman"/>
          <w:szCs w:val="22"/>
        </w:rPr>
        <w:t>:</w:t>
      </w:r>
      <w:r w:rsidR="00A0668B" w:rsidRPr="003E41D1">
        <w:rPr>
          <w:rFonts w:ascii="Times New Roman" w:eastAsia="Times New Roman" w:hAnsi="Times New Roman" w:cs="Times New Roman"/>
          <w:szCs w:val="22"/>
        </w:rPr>
        <w:t xml:space="preserve"> </w:t>
      </w:r>
      <w:bookmarkStart w:id="10" w:name="_Hlk200540887"/>
      <w:r w:rsidR="00A0668B" w:rsidRPr="003E41D1">
        <w:rPr>
          <w:rFonts w:ascii="Times New Roman" w:eastAsia="Times New Roman" w:hAnsi="Times New Roman" w:cs="Times New Roman"/>
          <w:szCs w:val="22"/>
        </w:rPr>
        <w:t>………………., e-mail:……………….., tel. ………</w:t>
      </w:r>
      <w:bookmarkEnd w:id="10"/>
    </w:p>
    <w:p w14:paraId="4FEE8018" w14:textId="56FF6191" w:rsidR="00AE14B2" w:rsidRPr="003E41D1" w:rsidRDefault="00A0668B">
      <w:pPr>
        <w:pStyle w:val="Akapitzlist"/>
        <w:numPr>
          <w:ilvl w:val="0"/>
          <w:numId w:val="47"/>
        </w:numPr>
        <w:spacing w:after="0"/>
        <w:ind w:left="284" w:hanging="284"/>
        <w:rPr>
          <w:rFonts w:ascii="Times New Roman" w:hAnsi="Times New Roman" w:cs="Times New Roman"/>
          <w:szCs w:val="22"/>
        </w:rPr>
      </w:pPr>
      <w:r w:rsidRPr="003E41D1">
        <w:rPr>
          <w:rFonts w:ascii="Times New Roman" w:hAnsi="Times New Roman" w:cs="Times New Roman"/>
          <w:szCs w:val="22"/>
        </w:rPr>
        <w:t>Umowę sporządzono w trzech jednobrzmiących egzemplarzach, dwa egzemplarze dla Zamawiającego i jeden egzemplarz dla Wykonawcy.</w:t>
      </w:r>
    </w:p>
    <w:p w14:paraId="3D60691A" w14:textId="77777777" w:rsidR="00E52B16" w:rsidRPr="003E41D1" w:rsidRDefault="007C6BB4">
      <w:pPr>
        <w:numPr>
          <w:ilvl w:val="0"/>
          <w:numId w:val="47"/>
        </w:numPr>
        <w:spacing w:after="0" w:line="276" w:lineRule="auto"/>
        <w:ind w:left="284" w:right="108" w:hanging="284"/>
        <w:rPr>
          <w:rFonts w:ascii="Times New Roman" w:hAnsi="Times New Roman" w:cs="Times New Roman"/>
          <w:color w:val="auto"/>
          <w:szCs w:val="22"/>
        </w:rPr>
      </w:pPr>
      <w:r w:rsidRPr="003E41D1">
        <w:rPr>
          <w:rFonts w:ascii="Times New Roman" w:hAnsi="Times New Roman" w:cs="Times New Roman"/>
          <w:color w:val="auto"/>
          <w:szCs w:val="22"/>
        </w:rPr>
        <w:t xml:space="preserve">Załącznikami do Umowy, stanowiącymi jej integralną część, są: </w:t>
      </w:r>
    </w:p>
    <w:p w14:paraId="7D0A86A4" w14:textId="77777777" w:rsidR="007F4CC2" w:rsidRDefault="007F4CC2">
      <w:pPr>
        <w:numPr>
          <w:ilvl w:val="2"/>
          <w:numId w:val="3"/>
        </w:numPr>
        <w:spacing w:after="0" w:line="276" w:lineRule="auto"/>
        <w:ind w:right="108"/>
        <w:rPr>
          <w:rFonts w:ascii="Times New Roman" w:hAnsi="Times New Roman" w:cs="Times New Roman"/>
          <w:color w:val="auto"/>
          <w:szCs w:val="22"/>
        </w:rPr>
      </w:pPr>
      <w:r w:rsidRPr="003E41D1">
        <w:rPr>
          <w:rFonts w:ascii="Times New Roman" w:hAnsi="Times New Roman" w:cs="Times New Roman"/>
          <w:color w:val="auto"/>
          <w:szCs w:val="22"/>
        </w:rPr>
        <w:t xml:space="preserve">Klauzula informacyjna dotycząca przetwarzania przez danych osobowych </w:t>
      </w:r>
    </w:p>
    <w:p w14:paraId="36ACEA51" w14:textId="53B2DC78" w:rsidR="00E52B16" w:rsidRPr="003E41D1" w:rsidRDefault="007F4CC2">
      <w:pPr>
        <w:numPr>
          <w:ilvl w:val="2"/>
          <w:numId w:val="3"/>
        </w:numPr>
        <w:spacing w:after="0" w:line="276" w:lineRule="auto"/>
        <w:ind w:right="108"/>
        <w:rPr>
          <w:rFonts w:ascii="Times New Roman" w:hAnsi="Times New Roman" w:cs="Times New Roman"/>
          <w:color w:val="auto"/>
          <w:szCs w:val="22"/>
        </w:rPr>
      </w:pPr>
      <w:r>
        <w:rPr>
          <w:rFonts w:ascii="Times New Roman" w:hAnsi="Times New Roman" w:cs="Times New Roman"/>
          <w:color w:val="auto"/>
          <w:szCs w:val="22"/>
        </w:rPr>
        <w:t>Oferta Wykonawcy z dnia ………</w:t>
      </w:r>
    </w:p>
    <w:p w14:paraId="22A5FBBF" w14:textId="7EB20496" w:rsidR="00E52B16" w:rsidRPr="003E41D1" w:rsidRDefault="000F7F14">
      <w:pPr>
        <w:numPr>
          <w:ilvl w:val="2"/>
          <w:numId w:val="3"/>
        </w:numPr>
        <w:spacing w:after="0" w:line="276" w:lineRule="auto"/>
        <w:ind w:right="108"/>
        <w:rPr>
          <w:rFonts w:ascii="Times New Roman" w:hAnsi="Times New Roman" w:cs="Times New Roman"/>
          <w:color w:val="auto"/>
          <w:szCs w:val="22"/>
        </w:rPr>
      </w:pPr>
      <w:r w:rsidRPr="003E41D1">
        <w:rPr>
          <w:rFonts w:ascii="Times New Roman" w:hAnsi="Times New Roman" w:cs="Times New Roman"/>
          <w:color w:val="auto"/>
          <w:szCs w:val="22"/>
        </w:rPr>
        <w:t xml:space="preserve">Załącznik nr </w:t>
      </w:r>
      <w:r w:rsidR="00A013AF">
        <w:rPr>
          <w:rFonts w:ascii="Times New Roman" w:hAnsi="Times New Roman" w:cs="Times New Roman"/>
          <w:color w:val="auto"/>
          <w:szCs w:val="22"/>
        </w:rPr>
        <w:t>4</w:t>
      </w:r>
      <w:r w:rsidRPr="003E41D1">
        <w:rPr>
          <w:rFonts w:ascii="Times New Roman" w:hAnsi="Times New Roman" w:cs="Times New Roman"/>
          <w:color w:val="auto"/>
          <w:szCs w:val="22"/>
        </w:rPr>
        <w:t xml:space="preserve"> do SWZ Opis Przedmiotu </w:t>
      </w:r>
      <w:r w:rsidR="00834ECE" w:rsidRPr="003E41D1">
        <w:rPr>
          <w:rFonts w:ascii="Times New Roman" w:hAnsi="Times New Roman" w:cs="Times New Roman"/>
          <w:color w:val="auto"/>
          <w:szCs w:val="22"/>
        </w:rPr>
        <w:t>Zamówienia</w:t>
      </w:r>
    </w:p>
    <w:p w14:paraId="49A3213C" w14:textId="77777777" w:rsidR="00A0668B" w:rsidRPr="00B904D8" w:rsidRDefault="00A0668B" w:rsidP="001F6228">
      <w:pPr>
        <w:spacing w:after="0" w:line="276" w:lineRule="auto"/>
        <w:ind w:left="0" w:right="0" w:firstLine="0"/>
        <w:jc w:val="left"/>
        <w:rPr>
          <w:rFonts w:ascii="Times New Roman" w:hAnsi="Times New Roman" w:cs="Times New Roman"/>
          <w:color w:val="auto"/>
          <w:sz w:val="20"/>
          <w:szCs w:val="20"/>
        </w:rPr>
      </w:pPr>
    </w:p>
    <w:p w14:paraId="2CE19E66" w14:textId="77777777" w:rsidR="00E52B16" w:rsidRPr="00B904D8" w:rsidRDefault="007C6BB4" w:rsidP="001F6228">
      <w:pPr>
        <w:spacing w:after="0" w:line="276" w:lineRule="auto"/>
        <w:ind w:left="0" w:right="0" w:firstLine="0"/>
        <w:jc w:val="left"/>
        <w:rPr>
          <w:rFonts w:ascii="Times New Roman" w:hAnsi="Times New Roman" w:cs="Times New Roman"/>
          <w:color w:val="auto"/>
          <w:sz w:val="20"/>
          <w:szCs w:val="20"/>
        </w:rPr>
      </w:pPr>
      <w:r w:rsidRPr="00B904D8">
        <w:rPr>
          <w:rFonts w:ascii="Times New Roman" w:hAnsi="Times New Roman" w:cs="Times New Roman"/>
          <w:color w:val="auto"/>
          <w:sz w:val="20"/>
          <w:szCs w:val="20"/>
        </w:rPr>
        <w:t xml:space="preserve"> </w:t>
      </w:r>
      <w:r w:rsidRPr="00B904D8">
        <w:rPr>
          <w:rFonts w:ascii="Times New Roman" w:hAnsi="Times New Roman" w:cs="Times New Roman"/>
          <w:i/>
          <w:color w:val="auto"/>
          <w:sz w:val="20"/>
          <w:szCs w:val="20"/>
        </w:rPr>
        <w:t xml:space="preserve"> </w:t>
      </w:r>
    </w:p>
    <w:p w14:paraId="668686DE" w14:textId="77777777" w:rsidR="00E52B16" w:rsidRPr="00B904D8" w:rsidRDefault="007C6BB4" w:rsidP="001F6228">
      <w:pPr>
        <w:spacing w:after="0" w:line="276" w:lineRule="auto"/>
        <w:ind w:left="-1" w:right="112" w:firstLine="428"/>
        <w:rPr>
          <w:rFonts w:ascii="Times New Roman" w:hAnsi="Times New Roman" w:cs="Times New Roman"/>
          <w:color w:val="auto"/>
          <w:sz w:val="20"/>
          <w:szCs w:val="20"/>
        </w:rPr>
      </w:pPr>
      <w:r w:rsidRPr="00B904D8">
        <w:rPr>
          <w:rFonts w:ascii="Times New Roman" w:hAnsi="Times New Roman" w:cs="Times New Roman"/>
          <w:b/>
          <w:color w:val="auto"/>
          <w:sz w:val="20"/>
          <w:szCs w:val="20"/>
        </w:rPr>
        <w:t xml:space="preserve">ZAMAWIAJĄCY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 </w:t>
      </w:r>
      <w:r w:rsidRPr="00B904D8">
        <w:rPr>
          <w:rFonts w:ascii="Times New Roman" w:hAnsi="Times New Roman" w:cs="Times New Roman"/>
          <w:b/>
          <w:color w:val="auto"/>
          <w:sz w:val="20"/>
          <w:szCs w:val="20"/>
        </w:rPr>
        <w:tab/>
        <w:t xml:space="preserve">WYKONAWCA </w:t>
      </w:r>
      <w:r w:rsidRPr="00B904D8">
        <w:rPr>
          <w:rFonts w:ascii="Times New Roman" w:hAnsi="Times New Roman" w:cs="Times New Roman"/>
          <w:color w:val="auto"/>
          <w:sz w:val="20"/>
          <w:szCs w:val="20"/>
        </w:rPr>
        <w:t xml:space="preserve">                                                       </w:t>
      </w:r>
    </w:p>
    <w:p w14:paraId="51F0EE5B" w14:textId="77777777" w:rsidR="00E52B16" w:rsidRPr="00B904D8" w:rsidRDefault="00E52B16" w:rsidP="001F6228">
      <w:pPr>
        <w:spacing w:after="0" w:line="276" w:lineRule="auto"/>
        <w:ind w:left="-1" w:right="112" w:firstLine="0"/>
        <w:rPr>
          <w:rFonts w:ascii="Times New Roman" w:hAnsi="Times New Roman" w:cs="Times New Roman"/>
          <w:color w:val="auto"/>
          <w:sz w:val="20"/>
          <w:szCs w:val="20"/>
        </w:rPr>
      </w:pPr>
    </w:p>
    <w:p w14:paraId="22F4EEA1" w14:textId="77777777" w:rsidR="00E52B16" w:rsidRPr="00B904D8" w:rsidRDefault="00E52B16" w:rsidP="001F6228">
      <w:pPr>
        <w:spacing w:after="0" w:line="276" w:lineRule="auto"/>
        <w:ind w:left="-1" w:right="112" w:firstLine="0"/>
        <w:rPr>
          <w:rFonts w:ascii="Times New Roman" w:hAnsi="Times New Roman" w:cs="Times New Roman"/>
          <w:color w:val="auto"/>
          <w:sz w:val="20"/>
          <w:szCs w:val="20"/>
        </w:rPr>
      </w:pPr>
    </w:p>
    <w:p w14:paraId="54B0C6A0" w14:textId="77777777" w:rsidR="00A0668B" w:rsidRPr="00B904D8" w:rsidRDefault="00A0668B" w:rsidP="00174A8E">
      <w:pPr>
        <w:spacing w:line="288" w:lineRule="auto"/>
        <w:ind w:left="0" w:firstLine="0"/>
        <w:rPr>
          <w:rFonts w:ascii="Times New Roman" w:hAnsi="Times New Roman" w:cs="Times New Roman"/>
        </w:rPr>
      </w:pPr>
    </w:p>
    <w:p w14:paraId="0017748A" w14:textId="5C13275A" w:rsidR="00F22DDE" w:rsidRDefault="00F22DDE">
      <w:pPr>
        <w:spacing w:after="0" w:line="240" w:lineRule="auto"/>
        <w:ind w:left="0" w:right="0" w:firstLine="0"/>
        <w:jc w:val="left"/>
        <w:rPr>
          <w:rFonts w:ascii="Times New Roman" w:hAnsi="Times New Roman" w:cs="Times New Roman"/>
        </w:rPr>
      </w:pPr>
      <w:r>
        <w:rPr>
          <w:rFonts w:ascii="Times New Roman" w:hAnsi="Times New Roman" w:cs="Times New Roman"/>
        </w:rPr>
        <w:br w:type="page"/>
      </w:r>
    </w:p>
    <w:p w14:paraId="65D9801C" w14:textId="4CBA3ACF" w:rsidR="00E52B16" w:rsidRPr="00F22DDE" w:rsidRDefault="00F22DDE" w:rsidP="00F22DDE">
      <w:pPr>
        <w:tabs>
          <w:tab w:val="left" w:pos="142"/>
        </w:tabs>
        <w:spacing w:line="276" w:lineRule="auto"/>
        <w:ind w:left="0" w:right="-42" w:firstLine="0"/>
        <w:jc w:val="right"/>
        <w:rPr>
          <w:rFonts w:ascii="Times New Roman" w:hAnsi="Times New Roman" w:cs="Times New Roman"/>
          <w:szCs w:val="22"/>
        </w:rPr>
      </w:pPr>
      <w:r w:rsidRPr="00F22DDE">
        <w:rPr>
          <w:rFonts w:ascii="Times New Roman" w:hAnsi="Times New Roman" w:cs="Times New Roman"/>
          <w:szCs w:val="22"/>
        </w:rPr>
        <w:lastRenderedPageBreak/>
        <w:t>Załącznik nr 1 do umowy</w:t>
      </w:r>
    </w:p>
    <w:p w14:paraId="40D1ACE5" w14:textId="77777777" w:rsidR="00F22DDE" w:rsidRPr="00F22DDE" w:rsidRDefault="00F22DDE" w:rsidP="00F22DDE">
      <w:pPr>
        <w:autoSpaceDE w:val="0"/>
        <w:autoSpaceDN w:val="0"/>
        <w:adjustRightInd w:val="0"/>
        <w:spacing w:line="276" w:lineRule="auto"/>
        <w:jc w:val="center"/>
        <w:rPr>
          <w:rFonts w:ascii="Times New Roman" w:hAnsi="Times New Roman" w:cs="Times New Roman"/>
          <w:b/>
          <w:bCs/>
          <w:kern w:val="0"/>
          <w:szCs w:val="22"/>
        </w:rPr>
      </w:pPr>
      <w:r w:rsidRPr="00F22DDE">
        <w:rPr>
          <w:rFonts w:ascii="Times New Roman" w:hAnsi="Times New Roman" w:cs="Times New Roman"/>
          <w:b/>
          <w:bCs/>
          <w:kern w:val="0"/>
          <w:szCs w:val="22"/>
        </w:rPr>
        <w:t>Klauzula informacyjna</w:t>
      </w:r>
    </w:p>
    <w:p w14:paraId="46E29B91" w14:textId="77777777" w:rsidR="00F22DDE" w:rsidRPr="00F22DDE" w:rsidRDefault="00F22DDE" w:rsidP="00F22DDE">
      <w:pPr>
        <w:autoSpaceDE w:val="0"/>
        <w:autoSpaceDN w:val="0"/>
        <w:adjustRightInd w:val="0"/>
        <w:spacing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W celu wykonania obowiązku nałożonego art. 13 i 14 RODO', w związku z art. 8 ustawy wdrożeniowej, tj. ustawy o zasadach realizacji zadań finansowanych ze Środków europejskich w perspektywie finansowej 2021-2027, informujemy o zasadach przetwarzania Państwa danych osobowych:</w:t>
      </w:r>
    </w:p>
    <w:p w14:paraId="31FD50E3"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I. Administrator danych</w:t>
      </w:r>
    </w:p>
    <w:p w14:paraId="5E14CFBB"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Odrębnymi administratorami danych osobowych są:</w:t>
      </w:r>
    </w:p>
    <w:p w14:paraId="0BB4FFD5" w14:textId="0A7E38EA"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1. Minister Funduszy i Polityki Regionalnej (</w:t>
      </w:r>
      <w:proofErr w:type="spellStart"/>
      <w:r w:rsidRPr="00F22DDE">
        <w:rPr>
          <w:rFonts w:ascii="Times New Roman" w:hAnsi="Times New Roman" w:cs="Times New Roman"/>
          <w:kern w:val="0"/>
          <w:szCs w:val="22"/>
        </w:rPr>
        <w:t>MFiPR</w:t>
      </w:r>
      <w:proofErr w:type="spellEnd"/>
      <w:r w:rsidRPr="00F22DDE">
        <w:rPr>
          <w:rFonts w:ascii="Times New Roman" w:hAnsi="Times New Roman" w:cs="Times New Roman"/>
          <w:kern w:val="0"/>
          <w:szCs w:val="22"/>
        </w:rPr>
        <w:t>)3, w zakresie w jakim pełni funkcje</w:t>
      </w:r>
      <w:r>
        <w:rPr>
          <w:rFonts w:ascii="Times New Roman" w:hAnsi="Times New Roman" w:cs="Times New Roman"/>
          <w:kern w:val="0"/>
          <w:szCs w:val="22"/>
        </w:rPr>
        <w:t xml:space="preserve"> </w:t>
      </w:r>
      <w:r w:rsidRPr="00F22DDE">
        <w:rPr>
          <w:rFonts w:ascii="Times New Roman" w:hAnsi="Times New Roman" w:cs="Times New Roman"/>
          <w:kern w:val="0"/>
          <w:szCs w:val="22"/>
        </w:rPr>
        <w:t>Instytucji Zarządzającej (IZ) programem Fundusze Europejskie na Infrastrukturę,</w:t>
      </w:r>
      <w:r>
        <w:rPr>
          <w:rFonts w:ascii="Times New Roman" w:hAnsi="Times New Roman" w:cs="Times New Roman"/>
          <w:kern w:val="0"/>
          <w:szCs w:val="22"/>
        </w:rPr>
        <w:t xml:space="preserve"> </w:t>
      </w:r>
      <w:r w:rsidRPr="00F22DDE">
        <w:rPr>
          <w:rFonts w:ascii="Times New Roman" w:hAnsi="Times New Roman" w:cs="Times New Roman"/>
          <w:kern w:val="0"/>
          <w:szCs w:val="22"/>
        </w:rPr>
        <w:t>Klimat, Środowisko 2021-2027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 z siedziba przy ul. Wspólnej 2/4,</w:t>
      </w:r>
      <w:r>
        <w:rPr>
          <w:rFonts w:ascii="Times New Roman" w:hAnsi="Times New Roman" w:cs="Times New Roman"/>
          <w:kern w:val="0"/>
          <w:szCs w:val="22"/>
        </w:rPr>
        <w:t xml:space="preserve"> </w:t>
      </w:r>
      <w:r w:rsidRPr="00F22DDE">
        <w:rPr>
          <w:rFonts w:ascii="Times New Roman" w:hAnsi="Times New Roman" w:cs="Times New Roman"/>
          <w:kern w:val="0"/>
          <w:szCs w:val="22"/>
        </w:rPr>
        <w:t>00-926 Warszawa;</w:t>
      </w:r>
    </w:p>
    <w:p w14:paraId="2AF16ED9" w14:textId="4537A769"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2. Minister Zdrowia w zakresie w jakim pełni funkcje Instytucji Pośredniczącej (IP)</w:t>
      </w:r>
      <w:r>
        <w:rPr>
          <w:rFonts w:ascii="Times New Roman" w:hAnsi="Times New Roman" w:cs="Times New Roman"/>
          <w:kern w:val="0"/>
          <w:szCs w:val="22"/>
        </w:rPr>
        <w:t xml:space="preserve"> </w:t>
      </w:r>
      <w:r w:rsidRPr="00F22DDE">
        <w:rPr>
          <w:rFonts w:ascii="Times New Roman" w:hAnsi="Times New Roman" w:cs="Times New Roman"/>
          <w:kern w:val="0"/>
          <w:szCs w:val="22"/>
        </w:rPr>
        <w:t xml:space="preserve">Instytucji wdrażającej (IW)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 w ramach priorytetu FENX.06 Zdrowie/działania FENX.06.01 System ochrony zdrowia, z siedziba przy ul. Miodowej 15, 00-952 Warszawa.</w:t>
      </w:r>
    </w:p>
    <w:p w14:paraId="0B36332F"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3. Beneficjent - Narodowy Fundusz Zdrowia, z siedziba w Warszawie, przy ul. Rakowieckiej 26/30, kod pocztowy: 02-528</w:t>
      </w:r>
    </w:p>
    <w:p w14:paraId="395635F7" w14:textId="0E3C7D92"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 xml:space="preserve">4. Publiczny Zakład Opieki Zdrowotnej w Skaryszewie, z siedzibą w Skaryszewie, przy </w:t>
      </w:r>
      <w:r>
        <w:rPr>
          <w:rFonts w:ascii="Times New Roman" w:hAnsi="Times New Roman" w:cs="Times New Roman"/>
          <w:kern w:val="0"/>
          <w:szCs w:val="22"/>
        </w:rPr>
        <w:br/>
      </w:r>
      <w:r w:rsidRPr="00F22DDE">
        <w:rPr>
          <w:rFonts w:ascii="Times New Roman" w:hAnsi="Times New Roman" w:cs="Times New Roman"/>
          <w:kern w:val="0"/>
          <w:szCs w:val="22"/>
        </w:rPr>
        <w:t>ul.</w:t>
      </w:r>
      <w:r>
        <w:rPr>
          <w:rFonts w:ascii="Times New Roman" w:hAnsi="Times New Roman" w:cs="Times New Roman"/>
          <w:kern w:val="0"/>
          <w:szCs w:val="22"/>
        </w:rPr>
        <w:t xml:space="preserve"> </w:t>
      </w:r>
      <w:r w:rsidRPr="00F22DDE">
        <w:rPr>
          <w:rFonts w:ascii="Times New Roman" w:hAnsi="Times New Roman" w:cs="Times New Roman"/>
          <w:kern w:val="0"/>
          <w:szCs w:val="22"/>
        </w:rPr>
        <w:t>Skłodowskiej 12, kod pocztowy 26-640</w:t>
      </w:r>
      <w:r>
        <w:rPr>
          <w:rFonts w:ascii="Times New Roman" w:hAnsi="Times New Roman" w:cs="Times New Roman"/>
          <w:kern w:val="0"/>
          <w:szCs w:val="22"/>
        </w:rPr>
        <w:t>,</w:t>
      </w:r>
      <w:r w:rsidRPr="00F22DDE">
        <w:rPr>
          <w:rFonts w:ascii="Times New Roman" w:hAnsi="Times New Roman" w:cs="Times New Roman"/>
          <w:kern w:val="0"/>
          <w:szCs w:val="22"/>
        </w:rPr>
        <w:t xml:space="preserve"> NIP: 7962240053 REGON: 670230451</w:t>
      </w:r>
    </w:p>
    <w:p w14:paraId="3B611ECB"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17E73853"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II. Cel przetwarzania danych</w:t>
      </w:r>
    </w:p>
    <w:p w14:paraId="1C68952E" w14:textId="77777777" w:rsidR="00F22DDE" w:rsidRPr="00F22DDE" w:rsidRDefault="00F22DDE" w:rsidP="00F22DDE">
      <w:pPr>
        <w:autoSpaceDE w:val="0"/>
        <w:autoSpaceDN w:val="0"/>
        <w:adjustRightInd w:val="0"/>
        <w:spacing w:after="0"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 xml:space="preserve">Państwa dane osobowe będziemy przetwarzać w związku z realizacja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 w szczególności w celach związanych z realizacja projektu pn. Wsparcie podstawowej opieki zdrowotnej (POZ), w tym w celu umożliwienia wykonywania obowiązków wynikających z Umowy realizowanej w ramach priorytetu FENX.06 Zdrowie /działania FENX.06.01 System ochrony zdrowia.</w:t>
      </w:r>
    </w:p>
    <w:p w14:paraId="732FD50F" w14:textId="77777777" w:rsidR="00F22DDE" w:rsidRPr="00F22DDE" w:rsidRDefault="00F22DDE" w:rsidP="00F22DDE">
      <w:pPr>
        <w:autoSpaceDE w:val="0"/>
        <w:autoSpaceDN w:val="0"/>
        <w:adjustRightInd w:val="0"/>
        <w:spacing w:after="0"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Podanie danych jest dobrowolne, ale konieczne do realizacji ww. celu. Odmowa ich podania jest równoznaczna z brakiem możliwości podjęcia stosownych działań.</w:t>
      </w:r>
    </w:p>
    <w:p w14:paraId="0D0D8801"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5B274309"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proofErr w:type="spellStart"/>
      <w:r w:rsidRPr="00F22DDE">
        <w:rPr>
          <w:rFonts w:ascii="Times New Roman" w:hAnsi="Times New Roman" w:cs="Times New Roman"/>
          <w:b/>
          <w:bCs/>
          <w:kern w:val="0"/>
          <w:szCs w:val="22"/>
        </w:rPr>
        <w:t>IlI</w:t>
      </w:r>
      <w:proofErr w:type="spellEnd"/>
      <w:r w:rsidRPr="00F22DDE">
        <w:rPr>
          <w:rFonts w:ascii="Times New Roman" w:hAnsi="Times New Roman" w:cs="Times New Roman"/>
          <w:b/>
          <w:bCs/>
          <w:kern w:val="0"/>
          <w:szCs w:val="22"/>
        </w:rPr>
        <w:t>. Podstawa przetwarzania</w:t>
      </w:r>
    </w:p>
    <w:p w14:paraId="0C43A4B6"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Będziemy przetwarzać Państwa dane osobowe w związku z tym, że:</w:t>
      </w:r>
    </w:p>
    <w:p w14:paraId="1A1297F0" w14:textId="4CBADCC6" w:rsidR="00F22DDE" w:rsidRPr="00F22DDE" w:rsidRDefault="00F22DDE" w:rsidP="00F22DDE">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 xml:space="preserve">1. Zobowiązuje nas do tego prawo (art. 6 ust. 1 lit. c RODO) lub wykonujemy zadania w interesie publicznym albo sprawujemy powierzona nam władzę publiczną (art. 6 ust. 1lit. e RODO), </w:t>
      </w:r>
      <w:r>
        <w:rPr>
          <w:rFonts w:ascii="Times New Roman" w:hAnsi="Times New Roman" w:cs="Times New Roman"/>
          <w:kern w:val="0"/>
          <w:szCs w:val="22"/>
        </w:rPr>
        <w:br/>
      </w:r>
      <w:r w:rsidRPr="00F22DDE">
        <w:rPr>
          <w:rFonts w:ascii="Times New Roman" w:hAnsi="Times New Roman" w:cs="Times New Roman"/>
          <w:kern w:val="0"/>
          <w:szCs w:val="22"/>
        </w:rPr>
        <w:t>a wszystkie te zobowiązania wynikają z poniższych aktów prawa:</w:t>
      </w:r>
    </w:p>
    <w:p w14:paraId="7293FB8C" w14:textId="06FCC6AB" w:rsidR="00F22DDE" w:rsidRPr="00F22DDE" w:rsidRDefault="00F22DDE" w:rsidP="00F22DDE">
      <w:pPr>
        <w:pStyle w:val="Akapitzlist"/>
        <w:numPr>
          <w:ilvl w:val="1"/>
          <w:numId w:val="43"/>
        </w:numPr>
        <w:autoSpaceDE w:val="0"/>
        <w:autoSpaceDN w:val="0"/>
        <w:adjustRightInd w:val="0"/>
        <w:spacing w:after="0" w:line="276" w:lineRule="auto"/>
        <w:ind w:left="426" w:hanging="284"/>
        <w:rPr>
          <w:rFonts w:ascii="Times New Roman" w:hAnsi="Times New Roman" w:cs="Times New Roman"/>
          <w:kern w:val="0"/>
          <w:szCs w:val="22"/>
        </w:rPr>
      </w:pPr>
      <w:r w:rsidRPr="00F22DDE">
        <w:rPr>
          <w:rFonts w:ascii="Times New Roman" w:hAnsi="Times New Roman" w:cs="Times New Roman"/>
          <w:kern w:val="0"/>
          <w:szCs w:val="22"/>
        </w:rPr>
        <w:t xml:space="preserve">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sidRPr="00F22DDE">
        <w:rPr>
          <w:rFonts w:ascii="Times New Roman" w:hAnsi="Times New Roman" w:cs="Times New Roman"/>
          <w:kern w:val="0"/>
          <w:szCs w:val="22"/>
        </w:rPr>
        <w:br/>
        <w:t>a takie przepisy finansowe na potrzeby tych funduszy oraz na potrzeby Funduszu Azylu, Migracji i Integracji, Funduszu Bezpieczeństwa Wewnętrznego i Instrumentu Wsparcia Finansowego na rzecz Zarzadzania Granicami i Polityki Wizowej,</w:t>
      </w:r>
    </w:p>
    <w:p w14:paraId="322B3DF8" w14:textId="3CB542BB" w:rsidR="00F22DDE" w:rsidRPr="00F22DDE" w:rsidRDefault="00F22DDE" w:rsidP="00F22DDE">
      <w:pPr>
        <w:pStyle w:val="Akapitzlist"/>
        <w:numPr>
          <w:ilvl w:val="1"/>
          <w:numId w:val="43"/>
        </w:numPr>
        <w:autoSpaceDE w:val="0"/>
        <w:autoSpaceDN w:val="0"/>
        <w:adjustRightInd w:val="0"/>
        <w:spacing w:after="0" w:line="276" w:lineRule="auto"/>
        <w:ind w:left="426" w:hanging="284"/>
        <w:rPr>
          <w:rFonts w:ascii="Times New Roman" w:hAnsi="Times New Roman" w:cs="Times New Roman"/>
          <w:kern w:val="0"/>
          <w:szCs w:val="22"/>
        </w:rPr>
      </w:pPr>
      <w:r w:rsidRPr="00F22DDE">
        <w:rPr>
          <w:rFonts w:ascii="Times New Roman" w:hAnsi="Times New Roman" w:cs="Times New Roman"/>
          <w:kern w:val="0"/>
          <w:szCs w:val="22"/>
        </w:rPr>
        <w:t xml:space="preserve">rozporządzenie Parlamentu Europejskiego i Rady (UE) nr 2021/1058 z 24 czerwca 2021 r. </w:t>
      </w:r>
      <w:r>
        <w:rPr>
          <w:rFonts w:ascii="Times New Roman" w:hAnsi="Times New Roman" w:cs="Times New Roman"/>
          <w:kern w:val="0"/>
          <w:szCs w:val="22"/>
        </w:rPr>
        <w:br/>
      </w:r>
      <w:r w:rsidRPr="00F22DDE">
        <w:rPr>
          <w:rFonts w:ascii="Times New Roman" w:hAnsi="Times New Roman" w:cs="Times New Roman"/>
          <w:kern w:val="0"/>
          <w:szCs w:val="22"/>
        </w:rPr>
        <w:t>w sprawie Europejskiego Funduszu Rozwoju Regionalnego i Funduszu Spójności,</w:t>
      </w:r>
    </w:p>
    <w:p w14:paraId="3CD21299" w14:textId="6A42DAA7" w:rsidR="00F22DDE" w:rsidRPr="00F22DDE" w:rsidRDefault="00F22DDE" w:rsidP="00F22DDE">
      <w:pPr>
        <w:pStyle w:val="Akapitzlist"/>
        <w:numPr>
          <w:ilvl w:val="1"/>
          <w:numId w:val="43"/>
        </w:numPr>
        <w:autoSpaceDE w:val="0"/>
        <w:autoSpaceDN w:val="0"/>
        <w:adjustRightInd w:val="0"/>
        <w:spacing w:after="0" w:line="276" w:lineRule="auto"/>
        <w:ind w:left="426" w:hanging="284"/>
        <w:rPr>
          <w:rFonts w:ascii="Times New Roman" w:hAnsi="Times New Roman" w:cs="Times New Roman"/>
          <w:kern w:val="0"/>
          <w:szCs w:val="22"/>
        </w:rPr>
      </w:pPr>
      <w:r w:rsidRPr="00F22DDE">
        <w:rPr>
          <w:rFonts w:ascii="Times New Roman" w:hAnsi="Times New Roman" w:cs="Times New Roman"/>
          <w:kern w:val="0"/>
          <w:szCs w:val="22"/>
        </w:rPr>
        <w:t xml:space="preserve">rozporządzenie Parlamentu Europejskiego i Rady (UE, </w:t>
      </w:r>
      <w:proofErr w:type="spellStart"/>
      <w:r w:rsidRPr="00F22DDE">
        <w:rPr>
          <w:rFonts w:ascii="Times New Roman" w:hAnsi="Times New Roman" w:cs="Times New Roman"/>
          <w:kern w:val="0"/>
          <w:szCs w:val="22"/>
        </w:rPr>
        <w:t>Euratom</w:t>
      </w:r>
      <w:proofErr w:type="spellEnd"/>
      <w:r w:rsidRPr="00F22DDE">
        <w:rPr>
          <w:rFonts w:ascii="Times New Roman" w:hAnsi="Times New Roman" w:cs="Times New Roman"/>
          <w:kern w:val="0"/>
          <w:szCs w:val="22"/>
        </w:rPr>
        <w:t xml:space="preserve">) 2018/1046 z 18 lipca 2018 r. w sprawie zasad finansowych mających zastosowanie do budżetu ogólnego Unii, zmieniające rozporządzenie (UE) nr 1296/2013, (UE) nr 1301/2013, (UE)nr 1303/2013, (UE) nr 1304/2013, (UE) nr 1309/2013, (UE) nr 1316/2013, (UE) nr 223/2014 і (UE) nr 283/2014 oraz decyzje nr 541/2014/UE, a takie uchylające rozporządzenie (UE, </w:t>
      </w:r>
      <w:proofErr w:type="spellStart"/>
      <w:r w:rsidRPr="00F22DDE">
        <w:rPr>
          <w:rFonts w:ascii="Times New Roman" w:hAnsi="Times New Roman" w:cs="Times New Roman"/>
          <w:kern w:val="0"/>
          <w:szCs w:val="22"/>
        </w:rPr>
        <w:t>Euratom</w:t>
      </w:r>
      <w:proofErr w:type="spellEnd"/>
      <w:r w:rsidRPr="00F22DDE">
        <w:rPr>
          <w:rFonts w:ascii="Times New Roman" w:hAnsi="Times New Roman" w:cs="Times New Roman"/>
          <w:kern w:val="0"/>
          <w:szCs w:val="22"/>
        </w:rPr>
        <w:t xml:space="preserve">) nr 966/2012, </w:t>
      </w:r>
    </w:p>
    <w:p w14:paraId="7CF4BBE2" w14:textId="532400E6" w:rsidR="00F22DDE" w:rsidRPr="00F22DDE" w:rsidRDefault="00F22DDE" w:rsidP="00F22DDE">
      <w:pPr>
        <w:pStyle w:val="Akapitzlist"/>
        <w:numPr>
          <w:ilvl w:val="0"/>
          <w:numId w:val="50"/>
        </w:numPr>
        <w:autoSpaceDE w:val="0"/>
        <w:autoSpaceDN w:val="0"/>
        <w:adjustRightInd w:val="0"/>
        <w:spacing w:after="0" w:line="276" w:lineRule="auto"/>
        <w:ind w:left="426" w:hanging="284"/>
        <w:rPr>
          <w:rFonts w:ascii="Times New Roman" w:hAnsi="Times New Roman" w:cs="Times New Roman"/>
          <w:kern w:val="0"/>
          <w:szCs w:val="22"/>
        </w:rPr>
      </w:pPr>
      <w:r w:rsidRPr="00F22DDE">
        <w:rPr>
          <w:rFonts w:ascii="Times New Roman" w:hAnsi="Times New Roman" w:cs="Times New Roman"/>
          <w:kern w:val="0"/>
          <w:szCs w:val="22"/>
        </w:rPr>
        <w:lastRenderedPageBreak/>
        <w:t>ustawa z 28 kwietnia 2022 r. o zasadach realizacji zadań finansowanych ze środków europejskich w perspektywie finansowej 2021-2027,</w:t>
      </w:r>
    </w:p>
    <w:p w14:paraId="53D8D146" w14:textId="4B6FD0FA" w:rsidR="00F22DDE" w:rsidRPr="00F22DDE" w:rsidRDefault="00F22DDE" w:rsidP="00F22DDE">
      <w:pPr>
        <w:pStyle w:val="Akapitzlist"/>
        <w:numPr>
          <w:ilvl w:val="1"/>
          <w:numId w:val="43"/>
        </w:numPr>
        <w:autoSpaceDE w:val="0"/>
        <w:autoSpaceDN w:val="0"/>
        <w:adjustRightInd w:val="0"/>
        <w:spacing w:after="0" w:line="276" w:lineRule="auto"/>
        <w:ind w:left="426" w:hanging="284"/>
        <w:rPr>
          <w:rFonts w:ascii="Times New Roman" w:hAnsi="Times New Roman" w:cs="Times New Roman"/>
          <w:kern w:val="0"/>
          <w:szCs w:val="22"/>
        </w:rPr>
      </w:pPr>
      <w:r w:rsidRPr="00F22DDE">
        <w:rPr>
          <w:rFonts w:ascii="Times New Roman" w:hAnsi="Times New Roman" w:cs="Times New Roman"/>
          <w:kern w:val="0"/>
          <w:szCs w:val="22"/>
        </w:rPr>
        <w:t>ustawa z 14 czerwca 1960 r. - Kodeks postepowania administracyjnego,</w:t>
      </w:r>
    </w:p>
    <w:p w14:paraId="3FE15427" w14:textId="141788EE" w:rsidR="00F22DDE" w:rsidRPr="00F22DDE" w:rsidRDefault="00F22DDE" w:rsidP="00F22DDE">
      <w:pPr>
        <w:pStyle w:val="Akapitzlist"/>
        <w:numPr>
          <w:ilvl w:val="1"/>
          <w:numId w:val="43"/>
        </w:numPr>
        <w:autoSpaceDE w:val="0"/>
        <w:autoSpaceDN w:val="0"/>
        <w:adjustRightInd w:val="0"/>
        <w:spacing w:after="0" w:line="276" w:lineRule="auto"/>
        <w:ind w:left="426" w:hanging="284"/>
        <w:rPr>
          <w:rFonts w:ascii="Times New Roman" w:hAnsi="Times New Roman" w:cs="Times New Roman"/>
          <w:kern w:val="0"/>
          <w:szCs w:val="22"/>
        </w:rPr>
      </w:pPr>
      <w:r w:rsidRPr="00F22DDE">
        <w:rPr>
          <w:rFonts w:ascii="Times New Roman" w:hAnsi="Times New Roman" w:cs="Times New Roman"/>
          <w:kern w:val="0"/>
          <w:szCs w:val="22"/>
        </w:rPr>
        <w:t>ustawa z 27 sierpnia 2009 r. o finansach publicznych.</w:t>
      </w:r>
    </w:p>
    <w:p w14:paraId="42664152"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2. Wykonujemy zadania w interesie publicznym lub sprawujemy powierzona nam władze publiczna (art. 6 ust. 1 lit. e RODO);</w:t>
      </w:r>
    </w:p>
    <w:p w14:paraId="67E4C8DE"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3. Przygotowujemy i realizujemy umowy, których strona są osoby, których dane dotyczą, a przetwarzanie danych osobowych jest niezbędne do ich zawarcia i wykonania (art. 6 lit 1 ust. b RODO).</w:t>
      </w:r>
    </w:p>
    <w:p w14:paraId="4EFAE3EF"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0A072843"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IV. Rodzaje przetwarzanych danych</w:t>
      </w:r>
    </w:p>
    <w:p w14:paraId="4FA03D0C"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Możemy przetwarzać następujące rodzaje Państwa danych:</w:t>
      </w:r>
    </w:p>
    <w:p w14:paraId="703C38F5" w14:textId="3C5237A7" w:rsidR="00F22DDE" w:rsidRPr="00F22DDE" w:rsidRDefault="00F22DDE" w:rsidP="00F22DDE">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1. dane identyfikacyjne, wskazane w art. 87 ust. 2 pkt 1 ustawy wdrożeniowej, w tym:</w:t>
      </w:r>
      <w:r>
        <w:rPr>
          <w:rFonts w:ascii="Times New Roman" w:hAnsi="Times New Roman" w:cs="Times New Roman"/>
          <w:kern w:val="0"/>
          <w:szCs w:val="22"/>
        </w:rPr>
        <w:t xml:space="preserve"> </w:t>
      </w:r>
      <w:r w:rsidRPr="00F22DDE">
        <w:rPr>
          <w:rFonts w:ascii="Times New Roman" w:hAnsi="Times New Roman" w:cs="Times New Roman"/>
          <w:kern w:val="0"/>
          <w:szCs w:val="22"/>
        </w:rPr>
        <w:t>imię, nazwisko, adres, adres poczty elektronicznej, numer telefonu, numer faksu,</w:t>
      </w:r>
      <w:r>
        <w:rPr>
          <w:rFonts w:ascii="Times New Roman" w:hAnsi="Times New Roman" w:cs="Times New Roman"/>
          <w:kern w:val="0"/>
          <w:szCs w:val="22"/>
        </w:rPr>
        <w:t xml:space="preserve"> </w:t>
      </w:r>
      <w:r w:rsidRPr="00F22DDE">
        <w:rPr>
          <w:rFonts w:ascii="Times New Roman" w:hAnsi="Times New Roman" w:cs="Times New Roman"/>
          <w:kern w:val="0"/>
          <w:szCs w:val="22"/>
        </w:rPr>
        <w:t>PESEL, REGON, wyksztalcenie, identyfikatory internetowe,</w:t>
      </w:r>
    </w:p>
    <w:p w14:paraId="2A962159" w14:textId="67AF77E7" w:rsidR="00F22DDE" w:rsidRPr="00F22DDE" w:rsidRDefault="00F22DDE" w:rsidP="00F22DDE">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2. dane związane z zakresem uczestnictwa Państwa jako osób fizycznych w projekcie,</w:t>
      </w:r>
      <w:r>
        <w:rPr>
          <w:rFonts w:ascii="Times New Roman" w:hAnsi="Times New Roman" w:cs="Times New Roman"/>
          <w:kern w:val="0"/>
          <w:szCs w:val="22"/>
        </w:rPr>
        <w:t xml:space="preserve"> </w:t>
      </w:r>
      <w:r w:rsidRPr="00F22DDE">
        <w:rPr>
          <w:rFonts w:ascii="Times New Roman" w:hAnsi="Times New Roman" w:cs="Times New Roman"/>
          <w:kern w:val="0"/>
          <w:szCs w:val="22"/>
        </w:rPr>
        <w:t>wskazane w art. 87 ust. 2 pkt 2 ustawy wdrożeniowej, w tym w szczególności: kwota</w:t>
      </w:r>
      <w:r>
        <w:rPr>
          <w:rFonts w:ascii="Times New Roman" w:hAnsi="Times New Roman" w:cs="Times New Roman"/>
          <w:kern w:val="0"/>
          <w:szCs w:val="22"/>
        </w:rPr>
        <w:t xml:space="preserve"> </w:t>
      </w:r>
      <w:r w:rsidRPr="00F22DDE">
        <w:rPr>
          <w:rFonts w:ascii="Times New Roman" w:hAnsi="Times New Roman" w:cs="Times New Roman"/>
          <w:kern w:val="0"/>
          <w:szCs w:val="22"/>
        </w:rPr>
        <w:t>wynagrodzenia, forma i okres zaangażowania w projekcie,</w:t>
      </w:r>
    </w:p>
    <w:p w14:paraId="38E02618" w14:textId="45BCB69C" w:rsidR="00F22DDE" w:rsidRPr="00F22DDE" w:rsidRDefault="00F22DDE" w:rsidP="00F22DDE">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3. dane Państwa jako osób fizycznych widniejące na dokumentach potwierdzających</w:t>
      </w:r>
      <w:r>
        <w:rPr>
          <w:rFonts w:ascii="Times New Roman" w:hAnsi="Times New Roman" w:cs="Times New Roman"/>
          <w:kern w:val="0"/>
          <w:szCs w:val="22"/>
        </w:rPr>
        <w:t xml:space="preserve"> </w:t>
      </w:r>
      <w:r w:rsidRPr="00F22DDE">
        <w:rPr>
          <w:rFonts w:ascii="Times New Roman" w:hAnsi="Times New Roman" w:cs="Times New Roman"/>
          <w:kern w:val="0"/>
          <w:szCs w:val="22"/>
        </w:rPr>
        <w:t>kwalifikowalność wydatków, wskazane w art. 87 ust. 2 pkt 3 ustawy wdrożeniowej, m.in. numer rachunku bankowego, numer uprawnień budowlanych, numer księgi wieczystej,</w:t>
      </w:r>
    </w:p>
    <w:p w14:paraId="0A222A62" w14:textId="77777777" w:rsidR="00F22DDE" w:rsidRPr="00F22DDE" w:rsidRDefault="00F22DDE" w:rsidP="00F22DDE">
      <w:pPr>
        <w:autoSpaceDE w:val="0"/>
        <w:autoSpaceDN w:val="0"/>
        <w:adjustRightInd w:val="0"/>
        <w:spacing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 xml:space="preserve">4. dane w postaci wizerunku i głosu Państwa jako osób uczestniczących w realizacji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 lub biorących udział w wydarzeniach z nim związanych.</w:t>
      </w:r>
    </w:p>
    <w:p w14:paraId="5BC0A5E6" w14:textId="77777777" w:rsidR="00F22DDE" w:rsidRPr="00F22DDE" w:rsidRDefault="00F22DDE" w:rsidP="00F22DDE">
      <w:pPr>
        <w:autoSpaceDE w:val="0"/>
        <w:autoSpaceDN w:val="0"/>
        <w:adjustRightInd w:val="0"/>
        <w:spacing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 xml:space="preserve">Dane pozyskujemy bezpośrednio od osób, których one dotyczą, albo od instytucji i podmiotów zaangażowanych w realizacje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 w tym w szczególności od wnioskodawców, beneficjentów, partnerów, wykonawców.</w:t>
      </w:r>
    </w:p>
    <w:p w14:paraId="08A96085"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64E87A5F"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V. Odbiorcy danych osobowych.</w:t>
      </w:r>
    </w:p>
    <w:p w14:paraId="45AB8739"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Państwa dane osobowe mogą być powierzane lub udostępniane:</w:t>
      </w:r>
    </w:p>
    <w:p w14:paraId="606F6115" w14:textId="77777777"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 xml:space="preserve">1. innym podmiotom, w tym ekspertom o których mowa w art. 80 ustawy wdrożeniowej, którym zleciliśmy wykonywanie zadań w ramach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w:t>
      </w:r>
    </w:p>
    <w:p w14:paraId="250BA8E6" w14:textId="46C6C430"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 xml:space="preserve">2. Instytucji Audytowej, o której mowa w art. 71 rozporządzenia 2021/1060 z 24 czerwca 2021 r. która w przypadku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 jest Szef Krajowej Administracji</w:t>
      </w:r>
      <w:r>
        <w:rPr>
          <w:rFonts w:ascii="Times New Roman" w:hAnsi="Times New Roman" w:cs="Times New Roman"/>
          <w:kern w:val="0"/>
          <w:szCs w:val="22"/>
        </w:rPr>
        <w:t xml:space="preserve"> </w:t>
      </w:r>
      <w:r w:rsidRPr="00F22DDE">
        <w:rPr>
          <w:rFonts w:ascii="Times New Roman" w:hAnsi="Times New Roman" w:cs="Times New Roman"/>
          <w:kern w:val="0"/>
          <w:szCs w:val="22"/>
        </w:rPr>
        <w:t>Skarbowej",</w:t>
      </w:r>
    </w:p>
    <w:p w14:paraId="096D55C8" w14:textId="767AC756" w:rsidR="00F22DDE" w:rsidRPr="00F22DDE" w:rsidRDefault="00F22DDE" w:rsidP="00F22DDE">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3. instytucjom Unii Europejskiej (UE) lub podmiotom, którym UE powierzyła zadania</w:t>
      </w:r>
      <w:r>
        <w:rPr>
          <w:rFonts w:ascii="Times New Roman" w:hAnsi="Times New Roman" w:cs="Times New Roman"/>
          <w:kern w:val="0"/>
          <w:szCs w:val="22"/>
        </w:rPr>
        <w:t xml:space="preserve"> </w:t>
      </w:r>
      <w:r w:rsidRPr="00F22DDE">
        <w:rPr>
          <w:rFonts w:ascii="Times New Roman" w:hAnsi="Times New Roman" w:cs="Times New Roman"/>
          <w:kern w:val="0"/>
          <w:szCs w:val="22"/>
        </w:rPr>
        <w:t xml:space="preserve">dotyczące wdrażania </w:t>
      </w:r>
      <w:proofErr w:type="spellStart"/>
      <w:r w:rsidRPr="00F22DDE">
        <w:rPr>
          <w:rFonts w:ascii="Times New Roman" w:hAnsi="Times New Roman" w:cs="Times New Roman"/>
          <w:kern w:val="0"/>
          <w:szCs w:val="22"/>
        </w:rPr>
        <w:t>FEnIKS</w:t>
      </w:r>
      <w:proofErr w:type="spellEnd"/>
      <w:r w:rsidRPr="00F22DDE">
        <w:rPr>
          <w:rFonts w:ascii="Times New Roman" w:hAnsi="Times New Roman" w:cs="Times New Roman"/>
          <w:kern w:val="0"/>
          <w:szCs w:val="22"/>
        </w:rPr>
        <w:t xml:space="preserve"> 2021-2027;</w:t>
      </w:r>
    </w:p>
    <w:p w14:paraId="428098AC" w14:textId="77777777" w:rsidR="00F22DDE" w:rsidRPr="00F22DDE" w:rsidRDefault="00F22DDE" w:rsidP="00F22DDE">
      <w:pPr>
        <w:autoSpaceDE w:val="0"/>
        <w:autoSpaceDN w:val="0"/>
        <w:adjustRightInd w:val="0"/>
        <w:spacing w:line="276" w:lineRule="auto"/>
        <w:rPr>
          <w:rFonts w:ascii="Times New Roman" w:hAnsi="Times New Roman" w:cs="Times New Roman"/>
          <w:kern w:val="0"/>
          <w:szCs w:val="22"/>
        </w:rPr>
      </w:pPr>
      <w:r w:rsidRPr="00F22DDE">
        <w:rPr>
          <w:rFonts w:ascii="Times New Roman" w:hAnsi="Times New Roman" w:cs="Times New Roman"/>
          <w:kern w:val="0"/>
          <w:szCs w:val="22"/>
        </w:rPr>
        <w:t>4. podmiotom, które wykonują dla nas usługi związane z obsługą i rozwojem systemów teleinformatycznych, a takie z zapewnieniem łączności, np. dostawcom rozwiązań IT i operatorom telekomunikacyjnym.</w:t>
      </w:r>
    </w:p>
    <w:p w14:paraId="5A6DCF1B"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41AF29BB"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VI. Okres przechowywania danych</w:t>
      </w:r>
    </w:p>
    <w:p w14:paraId="0611C449" w14:textId="7417720B" w:rsidR="00F22DDE" w:rsidRPr="00F22DDE" w:rsidRDefault="00F22DDE" w:rsidP="00F22DDE">
      <w:pPr>
        <w:autoSpaceDE w:val="0"/>
        <w:autoSpaceDN w:val="0"/>
        <w:adjustRightInd w:val="0"/>
        <w:spacing w:line="276" w:lineRule="auto"/>
        <w:rPr>
          <w:rFonts w:ascii="Times New Roman" w:hAnsi="Times New Roman" w:cs="Times New Roman"/>
          <w:kern w:val="0"/>
          <w:szCs w:val="22"/>
        </w:rPr>
      </w:pPr>
      <w:r w:rsidRPr="00F22DDE">
        <w:rPr>
          <w:rFonts w:ascii="Times New Roman" w:hAnsi="Times New Roman" w:cs="Times New Roman"/>
          <w:kern w:val="0"/>
          <w:szCs w:val="22"/>
        </w:rPr>
        <w:t>Będziemy przechowywać Państwa dane osobowe przez okres realizacji umowy</w:t>
      </w:r>
      <w:r>
        <w:rPr>
          <w:rFonts w:ascii="Times New Roman" w:hAnsi="Times New Roman" w:cs="Times New Roman"/>
          <w:kern w:val="0"/>
          <w:szCs w:val="22"/>
        </w:rPr>
        <w:t xml:space="preserve"> </w:t>
      </w:r>
      <w:r w:rsidRPr="00F22DDE">
        <w:rPr>
          <w:rFonts w:ascii="Times New Roman" w:hAnsi="Times New Roman" w:cs="Times New Roman"/>
          <w:kern w:val="0"/>
          <w:szCs w:val="22"/>
        </w:rPr>
        <w:t xml:space="preserve">o dofinansowanie, </w:t>
      </w:r>
      <w:r>
        <w:rPr>
          <w:rFonts w:ascii="Times New Roman" w:hAnsi="Times New Roman" w:cs="Times New Roman"/>
          <w:kern w:val="0"/>
          <w:szCs w:val="22"/>
        </w:rPr>
        <w:br/>
      </w:r>
      <w:r w:rsidRPr="00F22DDE">
        <w:rPr>
          <w:rFonts w:ascii="Times New Roman" w:hAnsi="Times New Roman" w:cs="Times New Roman"/>
          <w:kern w:val="0"/>
          <w:szCs w:val="22"/>
        </w:rPr>
        <w:t>w tym co najmniej przez okres 5 lat od 31 grudnia tego roku, w którym IP/</w:t>
      </w:r>
      <w:r w:rsidR="006C5F30" w:rsidRPr="006C5F30">
        <w:rPr>
          <w:rFonts w:ascii="Times New Roman" w:hAnsi="Times New Roman" w:cs="Times New Roman"/>
          <w:strike/>
          <w:kern w:val="0"/>
          <w:szCs w:val="22"/>
        </w:rPr>
        <w:t>I</w:t>
      </w:r>
      <w:r w:rsidRPr="006C5F30">
        <w:rPr>
          <w:rFonts w:ascii="Times New Roman" w:hAnsi="Times New Roman" w:cs="Times New Roman"/>
          <w:strike/>
          <w:kern w:val="0"/>
          <w:szCs w:val="22"/>
        </w:rPr>
        <w:t>W</w:t>
      </w:r>
      <w:r w:rsidRPr="00F22DDE">
        <w:rPr>
          <w:rFonts w:ascii="Times New Roman" w:hAnsi="Times New Roman" w:cs="Times New Roman"/>
          <w:kern w:val="0"/>
          <w:szCs w:val="22"/>
        </w:rPr>
        <w:t xml:space="preserve"> dokona ostatniej płatności na rzecz Beneficjenta z zastrzeżeniem postanowień umowy o dofinansowanie, które mogą przewidywać dłuższy termin przeprowadzania kontroli, a ponadto przepisów dotyczących </w:t>
      </w:r>
      <w:r w:rsidRPr="00F22DDE">
        <w:rPr>
          <w:rFonts w:ascii="Times New Roman" w:hAnsi="Times New Roman" w:cs="Times New Roman"/>
          <w:kern w:val="0"/>
          <w:szCs w:val="22"/>
        </w:rPr>
        <w:lastRenderedPageBreak/>
        <w:t xml:space="preserve">pomocy publicznej i pomocy de </w:t>
      </w:r>
      <w:proofErr w:type="spellStart"/>
      <w:r w:rsidRPr="00F22DDE">
        <w:rPr>
          <w:rFonts w:ascii="Times New Roman" w:hAnsi="Times New Roman" w:cs="Times New Roman"/>
          <w:kern w:val="0"/>
          <w:szCs w:val="22"/>
        </w:rPr>
        <w:t>minimis</w:t>
      </w:r>
      <w:proofErr w:type="spellEnd"/>
      <w:r w:rsidRPr="00F22DDE">
        <w:rPr>
          <w:rFonts w:ascii="Times New Roman" w:hAnsi="Times New Roman" w:cs="Times New Roman"/>
          <w:kern w:val="0"/>
          <w:szCs w:val="22"/>
        </w:rPr>
        <w:t xml:space="preserve"> oraz przepisów dotyczących podatku od towarów i usług, a także zgodnie z przepisami o narodowym zasobie archiwalnym i archiwach.</w:t>
      </w:r>
    </w:p>
    <w:p w14:paraId="72A3D525"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1234E83A"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VII. Prawa osób, których dane dotyczą</w:t>
      </w:r>
    </w:p>
    <w:p w14:paraId="12BDAF3F" w14:textId="77777777" w:rsidR="00F22DDE" w:rsidRPr="006C5F30" w:rsidRDefault="00F22DDE" w:rsidP="006C5F30">
      <w:pPr>
        <w:autoSpaceDE w:val="0"/>
        <w:autoSpaceDN w:val="0"/>
        <w:adjustRightInd w:val="0"/>
        <w:spacing w:after="0" w:line="276" w:lineRule="auto"/>
        <w:rPr>
          <w:rFonts w:ascii="Times New Roman" w:hAnsi="Times New Roman" w:cs="Times New Roman"/>
          <w:kern w:val="0"/>
          <w:szCs w:val="22"/>
        </w:rPr>
      </w:pPr>
      <w:r w:rsidRPr="006C5F30">
        <w:rPr>
          <w:rFonts w:ascii="Times New Roman" w:hAnsi="Times New Roman" w:cs="Times New Roman"/>
          <w:kern w:val="0"/>
          <w:szCs w:val="22"/>
        </w:rPr>
        <w:t>Przysługują Państwu następujące prawa:</w:t>
      </w:r>
    </w:p>
    <w:p w14:paraId="11F8C3E1" w14:textId="77777777"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1, prawo dostępu do swoich danych oraz otrzymania ich kopii (art. 15 RODO),</w:t>
      </w:r>
    </w:p>
    <w:p w14:paraId="0F7F46DD" w14:textId="77777777"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2. prawo do sprostowania swoich danych (art. 16 RODO),</w:t>
      </w:r>
    </w:p>
    <w:p w14:paraId="20CE41A3" w14:textId="77777777"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3. prawo do usunięcia swoich danych (art. 17 RODO) - jeśli nie zaistniały okoliczności, o których mowa w art. 17 ust. 3 RODO,</w:t>
      </w:r>
    </w:p>
    <w:p w14:paraId="23B8CA48" w14:textId="77777777"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4. prawo do żądania od administratora ograniczenia przetwarzania swoich danych (art. 18 RODO),</w:t>
      </w:r>
    </w:p>
    <w:p w14:paraId="0334EB40" w14:textId="77777777"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5. prawo do przenoszenia swoich danych (art. 20 RODO) - jeśli przetwarzanie odbywa się na podstawie umowy: w celu jej zawarcia lub realizacji (w myśl art. 6 ust. 1 lit. b RODO), oraz w sposób zautomatyzowany,</w:t>
      </w:r>
    </w:p>
    <w:p w14:paraId="2BF2DA20" w14:textId="1B3678F9"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6. prawo wniesienia sprzeciwu wobec przetwarzania swoich danych (art. 21 RODO) – jeśli przetwarzanie odbywa się w celu wykonywania zadania realizowanego w interesie publicznym lub w ramach sprawowania władzy publicznej, powierzonej</w:t>
      </w:r>
      <w:r w:rsidR="006C5F30">
        <w:rPr>
          <w:rFonts w:ascii="Times New Roman" w:hAnsi="Times New Roman" w:cs="Times New Roman"/>
          <w:kern w:val="0"/>
          <w:szCs w:val="22"/>
        </w:rPr>
        <w:t xml:space="preserve"> </w:t>
      </w:r>
      <w:r w:rsidRPr="00F22DDE">
        <w:rPr>
          <w:rFonts w:ascii="Times New Roman" w:hAnsi="Times New Roman" w:cs="Times New Roman"/>
          <w:kern w:val="0"/>
          <w:szCs w:val="22"/>
        </w:rPr>
        <w:t>administratorowi (tj. w celu, o którym mowa w art. 6 ust. 1 lit. e),</w:t>
      </w:r>
    </w:p>
    <w:p w14:paraId="008DEE73" w14:textId="06C4FF02" w:rsidR="00F22DDE" w:rsidRPr="00F22DDE" w:rsidRDefault="00F22DDE" w:rsidP="006C5F30">
      <w:pPr>
        <w:autoSpaceDE w:val="0"/>
        <w:autoSpaceDN w:val="0"/>
        <w:adjustRightInd w:val="0"/>
        <w:spacing w:after="0" w:line="276" w:lineRule="auto"/>
        <w:ind w:left="284" w:hanging="284"/>
        <w:rPr>
          <w:rFonts w:ascii="Times New Roman" w:hAnsi="Times New Roman" w:cs="Times New Roman"/>
          <w:kern w:val="0"/>
          <w:szCs w:val="22"/>
        </w:rPr>
      </w:pPr>
      <w:r w:rsidRPr="00F22DDE">
        <w:rPr>
          <w:rFonts w:ascii="Times New Roman" w:hAnsi="Times New Roman" w:cs="Times New Roman"/>
          <w:kern w:val="0"/>
          <w:szCs w:val="22"/>
        </w:rPr>
        <w:t>7. prawo wniesienia skargi (art. 77 RODO) do organu nadzorczego tj. Prezesa Urzędu Ochrony Danych Osobowych (na adres: ul. Stawki 2, 00-193 Warszawa) - w przypadku</w:t>
      </w:r>
      <w:r w:rsidR="006C5F30">
        <w:rPr>
          <w:rFonts w:ascii="Times New Roman" w:hAnsi="Times New Roman" w:cs="Times New Roman"/>
          <w:kern w:val="0"/>
          <w:szCs w:val="22"/>
        </w:rPr>
        <w:t xml:space="preserve"> </w:t>
      </w:r>
      <w:r w:rsidRPr="00F22DDE">
        <w:rPr>
          <w:rFonts w:ascii="Times New Roman" w:hAnsi="Times New Roman" w:cs="Times New Roman"/>
          <w:kern w:val="0"/>
          <w:szCs w:val="22"/>
        </w:rPr>
        <w:t>uznania, iż przetwarzanie jej danych osobowych narusza przepisy RODO lub inne przepisy prawa regulujące kwestie ochrony danych osobowych.</w:t>
      </w:r>
    </w:p>
    <w:p w14:paraId="600174E9" w14:textId="77777777" w:rsidR="00F22DDE" w:rsidRPr="006C5F30" w:rsidRDefault="00F22DDE" w:rsidP="00F22DDE">
      <w:pPr>
        <w:autoSpaceDE w:val="0"/>
        <w:autoSpaceDN w:val="0"/>
        <w:adjustRightInd w:val="0"/>
        <w:spacing w:line="276" w:lineRule="auto"/>
        <w:rPr>
          <w:rFonts w:ascii="Times New Roman" w:hAnsi="Times New Roman" w:cs="Times New Roman"/>
          <w:b/>
          <w:bCs/>
          <w:kern w:val="0"/>
          <w:sz w:val="12"/>
          <w:szCs w:val="12"/>
        </w:rPr>
      </w:pPr>
    </w:p>
    <w:p w14:paraId="32EF0542"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VIII. Zautomatyzowane podejmowanie decyzji</w:t>
      </w:r>
    </w:p>
    <w:p w14:paraId="16A98886" w14:textId="77777777" w:rsidR="00F22DDE" w:rsidRPr="00F22DDE" w:rsidRDefault="00F22DDE" w:rsidP="006C5F30">
      <w:pPr>
        <w:autoSpaceDE w:val="0"/>
        <w:autoSpaceDN w:val="0"/>
        <w:adjustRightInd w:val="0"/>
        <w:spacing w:after="0"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Państwa dane osobowe nie będą podlegały zautomatyzowanemu podejmowaniu decyzji, w tym profilowaniu.</w:t>
      </w:r>
    </w:p>
    <w:p w14:paraId="00E74477"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433A3D28"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IX. Przekazywanie danych do państwa trzeciego</w:t>
      </w:r>
    </w:p>
    <w:p w14:paraId="07115ECD" w14:textId="45980BA4" w:rsidR="00F22DDE" w:rsidRPr="00F22DDE" w:rsidRDefault="00F22DDE" w:rsidP="006C5F30">
      <w:pPr>
        <w:autoSpaceDE w:val="0"/>
        <w:autoSpaceDN w:val="0"/>
        <w:adjustRightInd w:val="0"/>
        <w:spacing w:after="0"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Państwa dane osobowe nie będą przekazywane do państwa trzeciego lub organizacji</w:t>
      </w:r>
      <w:r w:rsidR="006C5F30">
        <w:rPr>
          <w:rFonts w:ascii="Times New Roman" w:hAnsi="Times New Roman" w:cs="Times New Roman"/>
          <w:kern w:val="0"/>
          <w:szCs w:val="22"/>
        </w:rPr>
        <w:t xml:space="preserve"> </w:t>
      </w:r>
      <w:r w:rsidRPr="00F22DDE">
        <w:rPr>
          <w:rFonts w:ascii="Times New Roman" w:hAnsi="Times New Roman" w:cs="Times New Roman"/>
          <w:kern w:val="0"/>
          <w:szCs w:val="22"/>
        </w:rPr>
        <w:t>międzynarodowej innej niż Unia Europejska.</w:t>
      </w:r>
    </w:p>
    <w:p w14:paraId="406E8091" w14:textId="77777777" w:rsidR="00F22DDE" w:rsidRPr="006C5F30" w:rsidRDefault="00F22DDE" w:rsidP="00F22DDE">
      <w:pPr>
        <w:autoSpaceDE w:val="0"/>
        <w:autoSpaceDN w:val="0"/>
        <w:adjustRightInd w:val="0"/>
        <w:spacing w:line="276" w:lineRule="auto"/>
        <w:rPr>
          <w:rFonts w:ascii="Times New Roman" w:hAnsi="Times New Roman" w:cs="Times New Roman"/>
          <w:kern w:val="0"/>
          <w:sz w:val="12"/>
          <w:szCs w:val="12"/>
        </w:rPr>
      </w:pPr>
    </w:p>
    <w:p w14:paraId="6A4706F3" w14:textId="77777777" w:rsidR="00F22DDE" w:rsidRPr="00F22DDE" w:rsidRDefault="00F22DDE" w:rsidP="00F22DDE">
      <w:pPr>
        <w:autoSpaceDE w:val="0"/>
        <w:autoSpaceDN w:val="0"/>
        <w:adjustRightInd w:val="0"/>
        <w:spacing w:line="276" w:lineRule="auto"/>
        <w:rPr>
          <w:rFonts w:ascii="Times New Roman" w:hAnsi="Times New Roman" w:cs="Times New Roman"/>
          <w:b/>
          <w:bCs/>
          <w:kern w:val="0"/>
          <w:szCs w:val="22"/>
        </w:rPr>
      </w:pPr>
      <w:r w:rsidRPr="00F22DDE">
        <w:rPr>
          <w:rFonts w:ascii="Times New Roman" w:hAnsi="Times New Roman" w:cs="Times New Roman"/>
          <w:b/>
          <w:bCs/>
          <w:kern w:val="0"/>
          <w:szCs w:val="22"/>
        </w:rPr>
        <w:t>X. Kontakt z administratorem danych i Inspektorem Ochrony Danych</w:t>
      </w:r>
    </w:p>
    <w:p w14:paraId="2C7C3E4E" w14:textId="06BDD75C" w:rsidR="00F22DDE" w:rsidRPr="00F22DDE" w:rsidRDefault="00F22DDE" w:rsidP="006C5F30">
      <w:pPr>
        <w:autoSpaceDE w:val="0"/>
        <w:autoSpaceDN w:val="0"/>
        <w:adjustRightInd w:val="0"/>
        <w:spacing w:after="0" w:line="276" w:lineRule="auto"/>
        <w:ind w:left="0" w:firstLine="0"/>
        <w:rPr>
          <w:rFonts w:ascii="Times New Roman" w:hAnsi="Times New Roman" w:cs="Times New Roman"/>
          <w:kern w:val="0"/>
          <w:szCs w:val="22"/>
        </w:rPr>
      </w:pPr>
      <w:r w:rsidRPr="00F22DDE">
        <w:rPr>
          <w:rFonts w:ascii="Times New Roman" w:hAnsi="Times New Roman" w:cs="Times New Roman"/>
          <w:kern w:val="0"/>
          <w:szCs w:val="22"/>
        </w:rPr>
        <w:t>Pytania dotyczące przetwarzania przez nas danych osobowych można kierować do</w:t>
      </w:r>
      <w:r w:rsidR="006C5F30">
        <w:rPr>
          <w:rFonts w:ascii="Times New Roman" w:hAnsi="Times New Roman" w:cs="Times New Roman"/>
          <w:kern w:val="0"/>
          <w:szCs w:val="22"/>
        </w:rPr>
        <w:t xml:space="preserve"> </w:t>
      </w:r>
      <w:r w:rsidRPr="00F22DDE">
        <w:rPr>
          <w:rFonts w:ascii="Times New Roman" w:hAnsi="Times New Roman" w:cs="Times New Roman"/>
          <w:kern w:val="0"/>
          <w:szCs w:val="22"/>
        </w:rPr>
        <w:t>Inspektorów Ochrony Danych Osobowych (IOD) w następujący sposób:</w:t>
      </w:r>
    </w:p>
    <w:p w14:paraId="356F0D7A" w14:textId="77777777" w:rsidR="00F22DDE" w:rsidRPr="00F22DDE" w:rsidRDefault="00F22DDE" w:rsidP="006C5F30">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 xml:space="preserve">1. IOD </w:t>
      </w:r>
      <w:proofErr w:type="spellStart"/>
      <w:r w:rsidRPr="00F22DDE">
        <w:rPr>
          <w:rFonts w:ascii="Times New Roman" w:hAnsi="Times New Roman" w:cs="Times New Roman"/>
          <w:kern w:val="0"/>
          <w:szCs w:val="22"/>
        </w:rPr>
        <w:t>MFiPR</w:t>
      </w:r>
      <w:proofErr w:type="spellEnd"/>
      <w:r w:rsidRPr="00F22DDE">
        <w:rPr>
          <w:rFonts w:ascii="Times New Roman" w:hAnsi="Times New Roman" w:cs="Times New Roman"/>
          <w:kern w:val="0"/>
          <w:szCs w:val="22"/>
        </w:rPr>
        <w:t>:</w:t>
      </w:r>
    </w:p>
    <w:p w14:paraId="0064E4AE" w14:textId="37491E7D" w:rsidR="00F22DDE" w:rsidRPr="006C5F30" w:rsidRDefault="00F22DDE" w:rsidP="006C5F30">
      <w:pPr>
        <w:pStyle w:val="Akapitzlist"/>
        <w:numPr>
          <w:ilvl w:val="0"/>
          <w:numId w:val="50"/>
        </w:numPr>
        <w:autoSpaceDE w:val="0"/>
        <w:autoSpaceDN w:val="0"/>
        <w:adjustRightInd w:val="0"/>
        <w:spacing w:after="0" w:line="276" w:lineRule="auto"/>
        <w:rPr>
          <w:rFonts w:ascii="Times New Roman" w:hAnsi="Times New Roman" w:cs="Times New Roman"/>
          <w:kern w:val="0"/>
          <w:szCs w:val="22"/>
        </w:rPr>
      </w:pPr>
      <w:r w:rsidRPr="006C5F30">
        <w:rPr>
          <w:rFonts w:ascii="Times New Roman" w:hAnsi="Times New Roman" w:cs="Times New Roman"/>
          <w:kern w:val="0"/>
          <w:szCs w:val="22"/>
        </w:rPr>
        <w:t>pocztą tradycyjną, kierując korespondencję na adres ul. Wspólna 2/4, 00-926 Warszawa;</w:t>
      </w:r>
    </w:p>
    <w:p w14:paraId="39A59525" w14:textId="77777777" w:rsidR="00F22DDE" w:rsidRPr="006C5F30" w:rsidRDefault="00F22DDE" w:rsidP="006C5F30">
      <w:pPr>
        <w:pStyle w:val="Akapitzlist"/>
        <w:numPr>
          <w:ilvl w:val="0"/>
          <w:numId w:val="50"/>
        </w:numPr>
        <w:autoSpaceDE w:val="0"/>
        <w:autoSpaceDN w:val="0"/>
        <w:adjustRightInd w:val="0"/>
        <w:spacing w:after="0" w:line="276" w:lineRule="auto"/>
        <w:ind w:right="0"/>
        <w:rPr>
          <w:rFonts w:ascii="Times New Roman" w:hAnsi="Times New Roman" w:cs="Times New Roman"/>
          <w:kern w:val="0"/>
          <w:szCs w:val="22"/>
        </w:rPr>
      </w:pPr>
      <w:r w:rsidRPr="006C5F30">
        <w:rPr>
          <w:rFonts w:ascii="Times New Roman" w:hAnsi="Times New Roman" w:cs="Times New Roman"/>
          <w:kern w:val="0"/>
          <w:szCs w:val="22"/>
        </w:rPr>
        <w:t>elektronicznie na adres e-mail: IOD@mfipr.gov.pl.</w:t>
      </w:r>
    </w:p>
    <w:p w14:paraId="20576D2F" w14:textId="77777777" w:rsidR="00F22DDE" w:rsidRPr="00F22DDE" w:rsidRDefault="00F22DDE" w:rsidP="006C5F30">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2. IOD MZ:</w:t>
      </w:r>
    </w:p>
    <w:p w14:paraId="5504638A" w14:textId="2215374F" w:rsidR="00F22DDE" w:rsidRPr="006C5F30" w:rsidRDefault="00F22DDE" w:rsidP="006C5F30">
      <w:pPr>
        <w:pStyle w:val="Akapitzlist"/>
        <w:numPr>
          <w:ilvl w:val="0"/>
          <w:numId w:val="51"/>
        </w:numPr>
        <w:autoSpaceDE w:val="0"/>
        <w:autoSpaceDN w:val="0"/>
        <w:adjustRightInd w:val="0"/>
        <w:spacing w:after="0" w:line="276" w:lineRule="auto"/>
        <w:ind w:left="709" w:hanging="283"/>
        <w:rPr>
          <w:rFonts w:ascii="Times New Roman" w:hAnsi="Times New Roman" w:cs="Times New Roman"/>
          <w:kern w:val="0"/>
          <w:szCs w:val="22"/>
        </w:rPr>
      </w:pPr>
      <w:r w:rsidRPr="006C5F30">
        <w:rPr>
          <w:rFonts w:ascii="Times New Roman" w:hAnsi="Times New Roman" w:cs="Times New Roman"/>
          <w:kern w:val="0"/>
          <w:szCs w:val="22"/>
        </w:rPr>
        <w:t>poczta tradycyjna, kierując korespondencje na adres: ul. Miodowa 15, 00-952 Warszawa;</w:t>
      </w:r>
    </w:p>
    <w:p w14:paraId="246B7934" w14:textId="122382D1" w:rsidR="00F22DDE" w:rsidRPr="006C5F30" w:rsidRDefault="00F22DDE" w:rsidP="006C5F30">
      <w:pPr>
        <w:pStyle w:val="Akapitzlist"/>
        <w:numPr>
          <w:ilvl w:val="0"/>
          <w:numId w:val="51"/>
        </w:numPr>
        <w:autoSpaceDE w:val="0"/>
        <w:autoSpaceDN w:val="0"/>
        <w:adjustRightInd w:val="0"/>
        <w:spacing w:after="0" w:line="276" w:lineRule="auto"/>
        <w:ind w:left="709" w:hanging="283"/>
        <w:rPr>
          <w:rFonts w:ascii="Times New Roman" w:hAnsi="Times New Roman" w:cs="Times New Roman"/>
          <w:kern w:val="0"/>
          <w:szCs w:val="22"/>
        </w:rPr>
      </w:pPr>
      <w:r w:rsidRPr="006C5F30">
        <w:rPr>
          <w:rFonts w:ascii="Times New Roman" w:hAnsi="Times New Roman" w:cs="Times New Roman"/>
          <w:kern w:val="0"/>
          <w:szCs w:val="22"/>
        </w:rPr>
        <w:t>elektronicznie na adres e-mail: IOD@mz.gov.pl.</w:t>
      </w:r>
    </w:p>
    <w:p w14:paraId="4A159216" w14:textId="77777777" w:rsidR="00F22DDE" w:rsidRPr="00F22DDE" w:rsidRDefault="00F22DDE" w:rsidP="006C5F30">
      <w:pPr>
        <w:autoSpaceDE w:val="0"/>
        <w:autoSpaceDN w:val="0"/>
        <w:adjustRightInd w:val="0"/>
        <w:spacing w:after="0" w:line="276" w:lineRule="auto"/>
        <w:rPr>
          <w:rFonts w:ascii="Times New Roman" w:hAnsi="Times New Roman" w:cs="Times New Roman"/>
          <w:kern w:val="0"/>
          <w:szCs w:val="22"/>
        </w:rPr>
      </w:pPr>
      <w:r w:rsidRPr="00F22DDE">
        <w:rPr>
          <w:rFonts w:ascii="Times New Roman" w:hAnsi="Times New Roman" w:cs="Times New Roman"/>
          <w:kern w:val="0"/>
          <w:szCs w:val="22"/>
        </w:rPr>
        <w:t>3. Beneficjent - Narodowy Fundusz Zdrowia:</w:t>
      </w:r>
    </w:p>
    <w:p w14:paraId="389239CC" w14:textId="21BEF3F8" w:rsidR="00F22DDE" w:rsidRPr="006C5F30" w:rsidRDefault="00F22DDE" w:rsidP="006C5F30">
      <w:pPr>
        <w:pStyle w:val="Akapitzlist"/>
        <w:numPr>
          <w:ilvl w:val="0"/>
          <w:numId w:val="52"/>
        </w:numPr>
        <w:autoSpaceDE w:val="0"/>
        <w:autoSpaceDN w:val="0"/>
        <w:adjustRightInd w:val="0"/>
        <w:spacing w:after="0" w:line="276" w:lineRule="auto"/>
        <w:ind w:left="709" w:hanging="283"/>
        <w:rPr>
          <w:rFonts w:ascii="Times New Roman" w:hAnsi="Times New Roman" w:cs="Times New Roman"/>
          <w:kern w:val="0"/>
          <w:szCs w:val="22"/>
        </w:rPr>
      </w:pPr>
      <w:r w:rsidRPr="006C5F30">
        <w:rPr>
          <w:rFonts w:ascii="Times New Roman" w:hAnsi="Times New Roman" w:cs="Times New Roman"/>
          <w:kern w:val="0"/>
          <w:szCs w:val="22"/>
        </w:rPr>
        <w:t xml:space="preserve">poczta tradycyjna, kierując korespondencję na adres: ul. Rakowiecka 26/30, 02-528 Warszawa </w:t>
      </w:r>
    </w:p>
    <w:p w14:paraId="5CC01ED9" w14:textId="2D5E0D4B" w:rsidR="00F22DDE" w:rsidRPr="006C5F30" w:rsidRDefault="00F22DDE" w:rsidP="006C5F30">
      <w:pPr>
        <w:pStyle w:val="Akapitzlist"/>
        <w:numPr>
          <w:ilvl w:val="0"/>
          <w:numId w:val="52"/>
        </w:numPr>
        <w:autoSpaceDE w:val="0"/>
        <w:autoSpaceDN w:val="0"/>
        <w:adjustRightInd w:val="0"/>
        <w:spacing w:after="0" w:line="276" w:lineRule="auto"/>
        <w:ind w:left="709" w:hanging="283"/>
        <w:rPr>
          <w:rFonts w:ascii="Times New Roman" w:hAnsi="Times New Roman" w:cs="Times New Roman"/>
          <w:kern w:val="0"/>
          <w:szCs w:val="22"/>
        </w:rPr>
      </w:pPr>
      <w:r w:rsidRPr="006C5F30">
        <w:rPr>
          <w:rFonts w:ascii="Times New Roman" w:hAnsi="Times New Roman" w:cs="Times New Roman"/>
          <w:kern w:val="0"/>
          <w:szCs w:val="22"/>
        </w:rPr>
        <w:t>elektronicznie na adres e-mail: iod@nfz.gov.pl</w:t>
      </w:r>
    </w:p>
    <w:p w14:paraId="70E6CF67" w14:textId="685BB24D" w:rsidR="006C5F30" w:rsidRDefault="00F22DDE" w:rsidP="006C5F30">
      <w:pPr>
        <w:tabs>
          <w:tab w:val="left" w:pos="142"/>
        </w:tabs>
        <w:spacing w:after="0" w:line="276" w:lineRule="auto"/>
        <w:ind w:left="284" w:right="-42" w:hanging="284"/>
        <w:rPr>
          <w:rFonts w:ascii="Times New Roman" w:hAnsi="Times New Roman" w:cs="Times New Roman"/>
          <w:kern w:val="0"/>
          <w:szCs w:val="22"/>
        </w:rPr>
      </w:pPr>
      <w:r w:rsidRPr="00F22DDE">
        <w:rPr>
          <w:rFonts w:ascii="Times New Roman" w:hAnsi="Times New Roman" w:cs="Times New Roman"/>
          <w:kern w:val="0"/>
          <w:szCs w:val="22"/>
        </w:rPr>
        <w:t xml:space="preserve">4. </w:t>
      </w:r>
      <w:r w:rsidR="006C5F30" w:rsidRPr="006C5F30">
        <w:rPr>
          <w:rFonts w:ascii="Times New Roman" w:hAnsi="Times New Roman" w:cs="Times New Roman"/>
          <w:kern w:val="0"/>
          <w:szCs w:val="22"/>
        </w:rPr>
        <w:t>Publiczny Zakład Opieki Zdrowotnej w Skaryszewie</w:t>
      </w:r>
      <w:r w:rsidR="006C5F30">
        <w:rPr>
          <w:rFonts w:ascii="Times New Roman" w:hAnsi="Times New Roman" w:cs="Times New Roman"/>
          <w:kern w:val="0"/>
          <w:szCs w:val="22"/>
        </w:rPr>
        <w:t>:</w:t>
      </w:r>
      <w:r w:rsidR="006C5F30" w:rsidRPr="006C5F30">
        <w:rPr>
          <w:rFonts w:ascii="Times New Roman" w:hAnsi="Times New Roman" w:cs="Times New Roman"/>
          <w:kern w:val="0"/>
          <w:szCs w:val="22"/>
        </w:rPr>
        <w:t xml:space="preserve"> </w:t>
      </w:r>
    </w:p>
    <w:p w14:paraId="7047BD6D" w14:textId="7FB943A3" w:rsidR="006C5F30" w:rsidRPr="006C5F30" w:rsidRDefault="006C5F30" w:rsidP="006C5F30">
      <w:pPr>
        <w:pStyle w:val="Akapitzlist"/>
        <w:numPr>
          <w:ilvl w:val="0"/>
          <w:numId w:val="52"/>
        </w:numPr>
        <w:autoSpaceDE w:val="0"/>
        <w:autoSpaceDN w:val="0"/>
        <w:adjustRightInd w:val="0"/>
        <w:spacing w:after="0" w:line="276" w:lineRule="auto"/>
        <w:ind w:left="709" w:hanging="283"/>
        <w:rPr>
          <w:rFonts w:ascii="Times New Roman" w:hAnsi="Times New Roman" w:cs="Times New Roman"/>
          <w:kern w:val="0"/>
          <w:szCs w:val="22"/>
        </w:rPr>
      </w:pPr>
      <w:r w:rsidRPr="006C5F30">
        <w:rPr>
          <w:rFonts w:ascii="Times New Roman" w:hAnsi="Times New Roman" w:cs="Times New Roman"/>
          <w:kern w:val="0"/>
          <w:szCs w:val="22"/>
        </w:rPr>
        <w:t xml:space="preserve">poczta tradycyjna, kierując korespondencję na adres: ul. </w:t>
      </w:r>
      <w:r>
        <w:rPr>
          <w:rFonts w:ascii="Times New Roman" w:hAnsi="Times New Roman" w:cs="Times New Roman"/>
          <w:kern w:val="0"/>
          <w:szCs w:val="22"/>
        </w:rPr>
        <w:t>Skłodowskiej 12, 26-640 Skaryszew</w:t>
      </w:r>
      <w:r w:rsidRPr="006C5F30">
        <w:rPr>
          <w:rFonts w:ascii="Times New Roman" w:hAnsi="Times New Roman" w:cs="Times New Roman"/>
          <w:kern w:val="0"/>
          <w:szCs w:val="22"/>
        </w:rPr>
        <w:t xml:space="preserve"> </w:t>
      </w:r>
    </w:p>
    <w:p w14:paraId="596335FD" w14:textId="0841B990" w:rsidR="00F22DDE" w:rsidRPr="006C5F30" w:rsidRDefault="006C5F30" w:rsidP="006C5F30">
      <w:pPr>
        <w:pStyle w:val="Akapitzlist"/>
        <w:numPr>
          <w:ilvl w:val="0"/>
          <w:numId w:val="52"/>
        </w:numPr>
        <w:autoSpaceDE w:val="0"/>
        <w:autoSpaceDN w:val="0"/>
        <w:adjustRightInd w:val="0"/>
        <w:spacing w:after="0" w:line="276" w:lineRule="auto"/>
        <w:ind w:left="709" w:hanging="283"/>
        <w:rPr>
          <w:rFonts w:ascii="Times New Roman" w:hAnsi="Times New Roman" w:cs="Times New Roman"/>
          <w:kern w:val="0"/>
          <w:szCs w:val="22"/>
        </w:rPr>
      </w:pPr>
      <w:r w:rsidRPr="006C5F30">
        <w:rPr>
          <w:rFonts w:ascii="Times New Roman" w:hAnsi="Times New Roman" w:cs="Times New Roman"/>
          <w:kern w:val="0"/>
          <w:szCs w:val="22"/>
        </w:rPr>
        <w:t xml:space="preserve">elektronicznie na adres e-mail: iod.mateusz.szczypior@gmail.com </w:t>
      </w:r>
    </w:p>
    <w:sectPr w:rsidR="00F22DDE" w:rsidRPr="006C5F30" w:rsidSect="00B72966">
      <w:headerReference w:type="even" r:id="rId11"/>
      <w:headerReference w:type="default" r:id="rId12"/>
      <w:footerReference w:type="even" r:id="rId13"/>
      <w:footerReference w:type="default" r:id="rId14"/>
      <w:headerReference w:type="first" r:id="rId15"/>
      <w:footerReference w:type="first" r:id="rId16"/>
      <w:pgSz w:w="11906" w:h="16838"/>
      <w:pgMar w:top="370" w:right="1316" w:bottom="766" w:left="1418" w:header="142" w:footer="0"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D2133" w14:textId="77777777" w:rsidR="000B42BE" w:rsidRDefault="000B42BE">
      <w:pPr>
        <w:spacing w:after="0" w:line="240" w:lineRule="auto"/>
      </w:pPr>
      <w:r>
        <w:separator/>
      </w:r>
    </w:p>
  </w:endnote>
  <w:endnote w:type="continuationSeparator" w:id="0">
    <w:p w14:paraId="13504A18" w14:textId="77777777" w:rsidR="000B42BE" w:rsidRDefault="000B4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1DADF" w14:textId="77777777" w:rsidR="00A95095" w:rsidRDefault="00A950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1627030"/>
      <w:docPartObj>
        <w:docPartGallery w:val="Page Numbers (Bottom of Page)"/>
        <w:docPartUnique/>
      </w:docPartObj>
    </w:sdtPr>
    <w:sdtEndPr/>
    <w:sdtContent>
      <w:p w14:paraId="42DD6A11" w14:textId="505B6456" w:rsidR="00397D55" w:rsidRDefault="00397D55">
        <w:pPr>
          <w:pStyle w:val="Stopka"/>
          <w:jc w:val="right"/>
        </w:pPr>
        <w:r>
          <w:fldChar w:fldCharType="begin"/>
        </w:r>
        <w:r>
          <w:instrText>PAGE   \* MERGEFORMAT</w:instrText>
        </w:r>
        <w:r>
          <w:fldChar w:fldCharType="separate"/>
        </w:r>
        <w:r>
          <w:t>2</w:t>
        </w:r>
        <w:r>
          <w:fldChar w:fldCharType="end"/>
        </w:r>
      </w:p>
    </w:sdtContent>
  </w:sdt>
  <w:p w14:paraId="614D2FDB" w14:textId="5B154F32" w:rsidR="00E52B16" w:rsidRDefault="00E52B16">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D7583" w14:textId="77777777" w:rsidR="00A95095" w:rsidRDefault="00A95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0C471" w14:textId="77777777" w:rsidR="000B42BE" w:rsidRDefault="000B42BE">
      <w:pPr>
        <w:spacing w:after="0" w:line="240" w:lineRule="auto"/>
      </w:pPr>
      <w:r>
        <w:separator/>
      </w:r>
    </w:p>
  </w:footnote>
  <w:footnote w:type="continuationSeparator" w:id="0">
    <w:p w14:paraId="6FFA0E22" w14:textId="77777777" w:rsidR="000B42BE" w:rsidRDefault="000B4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10A34" w14:textId="77777777" w:rsidR="00A95095" w:rsidRDefault="00A950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205FD" w14:textId="2DD67047" w:rsidR="00E52B16" w:rsidRDefault="000F35CD" w:rsidP="000F35CD">
    <w:pPr>
      <w:pStyle w:val="Nagwek"/>
      <w:ind w:left="-142" w:hanging="142"/>
    </w:pPr>
    <w:r w:rsidRPr="000F35CD">
      <w:rPr>
        <w:noProof/>
      </w:rPr>
      <w:drawing>
        <wp:inline distT="0" distB="0" distL="0" distR="0" wp14:anchorId="7B9BD506" wp14:editId="4CA7A5B3">
          <wp:extent cx="6441940" cy="695325"/>
          <wp:effectExtent l="0" t="0" r="0" b="0"/>
          <wp:docPr id="15245717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5473" cy="697865"/>
                  </a:xfrm>
                  <a:prstGeom prst="rect">
                    <a:avLst/>
                  </a:prstGeom>
                  <a:noFill/>
                  <a:ln>
                    <a:noFill/>
                  </a:ln>
                </pic:spPr>
              </pic:pic>
            </a:graphicData>
          </a:graphic>
        </wp:inline>
      </w:drawing>
    </w:r>
  </w:p>
  <w:p w14:paraId="5B67D128" w14:textId="5AAAE02E" w:rsidR="00671169" w:rsidRPr="00671169" w:rsidRDefault="0079586C" w:rsidP="00671169">
    <w:pPr>
      <w:tabs>
        <w:tab w:val="center" w:pos="4536"/>
        <w:tab w:val="right" w:pos="9072"/>
      </w:tabs>
      <w:spacing w:after="0" w:line="240" w:lineRule="auto"/>
      <w:ind w:left="0" w:right="0" w:firstLine="0"/>
      <w:jc w:val="right"/>
      <w:rPr>
        <w:rFonts w:ascii="Calibri" w:eastAsia="Calibri" w:hAnsi="Calibri" w:cs="Times New Roman"/>
        <w:i/>
        <w:iCs/>
        <w:color w:val="auto"/>
        <w:kern w:val="0"/>
        <w:szCs w:val="22"/>
        <w:lang w:eastAsia="en-US"/>
        <w14:ligatures w14:val="none"/>
      </w:rPr>
    </w:pPr>
    <w:r>
      <w:rPr>
        <w:rFonts w:ascii="Calibri" w:eastAsia="Calibri" w:hAnsi="Calibri" w:cs="Times New Roman"/>
        <w:i/>
        <w:iCs/>
        <w:color w:val="auto"/>
        <w:kern w:val="0"/>
        <w:szCs w:val="22"/>
        <w:lang w:eastAsia="en-US"/>
        <w14:ligatures w14:val="none"/>
      </w:rPr>
      <w:t>OŚR.</w:t>
    </w:r>
    <w:r w:rsidR="00A95095">
      <w:rPr>
        <w:rFonts w:ascii="Calibri" w:eastAsia="Calibri" w:hAnsi="Calibri" w:cs="Times New Roman"/>
        <w:i/>
        <w:iCs/>
        <w:color w:val="auto"/>
        <w:kern w:val="0"/>
        <w:szCs w:val="22"/>
        <w:lang w:eastAsia="en-US"/>
        <w14:ligatures w14:val="none"/>
      </w:rPr>
      <w:t>1</w:t>
    </w:r>
    <w:r>
      <w:rPr>
        <w:rFonts w:ascii="Calibri" w:eastAsia="Calibri" w:hAnsi="Calibri" w:cs="Times New Roman"/>
        <w:i/>
        <w:iCs/>
        <w:color w:val="auto"/>
        <w:kern w:val="0"/>
        <w:szCs w:val="22"/>
        <w:lang w:eastAsia="en-US"/>
        <w14:ligatures w14:val="none"/>
      </w:rPr>
      <w:t>.202</w:t>
    </w:r>
    <w:r w:rsidR="00A95095">
      <w:rPr>
        <w:rFonts w:ascii="Calibri" w:eastAsia="Calibri" w:hAnsi="Calibri" w:cs="Times New Roman"/>
        <w:i/>
        <w:iCs/>
        <w:color w:val="auto"/>
        <w:kern w:val="0"/>
        <w:szCs w:val="22"/>
        <w:lang w:eastAsia="en-US"/>
        <w14:ligatures w14:val="none"/>
      </w:rPr>
      <w:t>6</w:t>
    </w:r>
  </w:p>
  <w:tbl>
    <w:tblPr>
      <w:tblStyle w:val="Tabela-Siatka1"/>
      <w:tblW w:w="0" w:type="auto"/>
      <w:tblBorders>
        <w:top w:val="none" w:sz="0" w:space="0" w:color="auto"/>
        <w:left w:val="none" w:sz="0" w:space="0" w:color="auto"/>
        <w:bottom w:val="single" w:sz="12" w:space="0" w:color="808080"/>
        <w:right w:val="none" w:sz="0" w:space="0" w:color="auto"/>
      </w:tblBorders>
      <w:tblLook w:val="04A0" w:firstRow="1" w:lastRow="0" w:firstColumn="1" w:lastColumn="0" w:noHBand="0" w:noVBand="1"/>
    </w:tblPr>
    <w:tblGrid>
      <w:gridCol w:w="9172"/>
    </w:tblGrid>
    <w:tr w:rsidR="00671169" w:rsidRPr="00671169" w14:paraId="18A51EBA" w14:textId="77777777" w:rsidTr="00671169">
      <w:tc>
        <w:tcPr>
          <w:tcW w:w="9212" w:type="dxa"/>
        </w:tcPr>
        <w:p w14:paraId="38CFD82E" w14:textId="7653F2F4" w:rsidR="00671169" w:rsidRPr="00671169" w:rsidRDefault="00671169" w:rsidP="00671169">
          <w:pPr>
            <w:tabs>
              <w:tab w:val="center" w:pos="4536"/>
              <w:tab w:val="right" w:pos="9072"/>
            </w:tabs>
            <w:spacing w:after="0" w:line="240" w:lineRule="auto"/>
            <w:ind w:left="0" w:right="0" w:firstLine="0"/>
            <w:jc w:val="right"/>
            <w:rPr>
              <w:rFonts w:ascii="Calibri" w:eastAsia="Calibri" w:hAnsi="Calibri" w:cs="Times New Roman"/>
              <w:i/>
              <w:iCs/>
              <w:color w:val="auto"/>
            </w:rPr>
          </w:pPr>
          <w:r w:rsidRPr="00671169">
            <w:rPr>
              <w:rFonts w:ascii="Calibri" w:eastAsia="Calibri" w:hAnsi="Calibri" w:cs="Times New Roman"/>
              <w:i/>
              <w:iCs/>
              <w:color w:val="auto"/>
            </w:rPr>
            <w:t xml:space="preserve">Załącznik nr </w:t>
          </w:r>
          <w:r>
            <w:rPr>
              <w:rFonts w:ascii="Calibri" w:eastAsia="Calibri" w:hAnsi="Calibri" w:cs="Times New Roman"/>
              <w:i/>
              <w:iCs/>
              <w:color w:val="auto"/>
            </w:rPr>
            <w:t>2</w:t>
          </w:r>
          <w:r w:rsidRPr="00671169">
            <w:rPr>
              <w:rFonts w:ascii="Calibri" w:eastAsia="Calibri" w:hAnsi="Calibri" w:cs="Times New Roman"/>
              <w:i/>
              <w:iCs/>
              <w:color w:val="auto"/>
            </w:rPr>
            <w:t xml:space="preserve"> do SWZ</w:t>
          </w:r>
        </w:p>
      </w:tc>
    </w:tr>
  </w:tbl>
  <w:p w14:paraId="1E0E7AAF" w14:textId="2EBC293E" w:rsidR="00230D00" w:rsidRPr="0079586C" w:rsidRDefault="00230D00" w:rsidP="0079586C">
    <w:pPr>
      <w:pStyle w:val="Tekstpodstawowy"/>
      <w:ind w:left="0" w:firstLine="0"/>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4B614" w14:textId="77777777" w:rsidR="00A95095" w:rsidRDefault="00A95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1654"/>
    <w:multiLevelType w:val="hybridMultilevel"/>
    <w:tmpl w:val="6A98DB2C"/>
    <w:lvl w:ilvl="0" w:tplc="8E1AF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A4E6B"/>
    <w:multiLevelType w:val="hybridMultilevel"/>
    <w:tmpl w:val="377E5EF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ACCC94C4">
      <w:start w:val="1"/>
      <w:numFmt w:val="decimal"/>
      <w:lvlText w:val="%3)"/>
      <w:lvlJc w:val="right"/>
      <w:pPr>
        <w:ind w:left="3723" w:hanging="180"/>
      </w:pPr>
      <w:rPr>
        <w:rFonts w:ascii="Calibri" w:eastAsia="Calibri" w:hAnsi="Calibri" w:cs="Times New Roman"/>
        <w:b w:val="0"/>
      </w:rPr>
    </w:lvl>
    <w:lvl w:ilvl="3" w:tplc="0415000F">
      <w:start w:val="1"/>
      <w:numFmt w:val="decimal"/>
      <w:lvlText w:val="%4."/>
      <w:lvlJc w:val="left"/>
      <w:pPr>
        <w:ind w:left="3600" w:hanging="360"/>
      </w:pPr>
    </w:lvl>
    <w:lvl w:ilvl="4" w:tplc="C3B22314">
      <w:start w:val="1"/>
      <w:numFmt w:val="lowerLetter"/>
      <w:lvlText w:val="%5)"/>
      <w:lvlJc w:val="left"/>
      <w:pPr>
        <w:ind w:left="4665" w:hanging="705"/>
      </w:pPr>
      <w:rPr>
        <w:rFonts w:hint="default"/>
      </w:rPr>
    </w:lvl>
    <w:lvl w:ilvl="5" w:tplc="CB1A4D0E">
      <w:start w:val="9"/>
      <w:numFmt w:val="bullet"/>
      <w:lvlText w:val=""/>
      <w:lvlJc w:val="left"/>
      <w:pPr>
        <w:ind w:left="5220" w:hanging="360"/>
      </w:pPr>
      <w:rPr>
        <w:rFonts w:ascii="Symbol" w:eastAsia="Calibri" w:hAnsi="Symbol" w:cs="Times New Roman"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6A7BF5"/>
    <w:multiLevelType w:val="multilevel"/>
    <w:tmpl w:val="9042C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rFonts w:ascii="Calibri" w:hAnsi="Calibri" w:cs="Calibri Light"/>
        <w:sz w:val="20"/>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5700A1"/>
    <w:multiLevelType w:val="multilevel"/>
    <w:tmpl w:val="9842C80E"/>
    <w:lvl w:ilvl="0">
      <w:start w:val="1"/>
      <w:numFmt w:val="decimal"/>
      <w:lvlText w:val="%1)"/>
      <w:lvlJc w:val="left"/>
      <w:pPr>
        <w:ind w:left="1066"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4" w15:restartNumberingAfterBreak="0">
    <w:nsid w:val="0A290540"/>
    <w:multiLevelType w:val="hybridMultilevel"/>
    <w:tmpl w:val="A9908D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752462"/>
    <w:multiLevelType w:val="multilevel"/>
    <w:tmpl w:val="086EDC56"/>
    <w:lvl w:ilvl="0">
      <w:start w:val="1"/>
      <w:numFmt w:val="decimal"/>
      <w:lvlText w:val="§ %1."/>
      <w:lvlJc w:val="left"/>
      <w:pPr>
        <w:tabs>
          <w:tab w:val="num" w:pos="709"/>
        </w:tabs>
        <w:ind w:left="709" w:hanging="709"/>
      </w:pPr>
      <w:rPr>
        <w:rFonts w:cs="Times New Roman"/>
        <w:b/>
        <w:sz w:val="20"/>
        <w:szCs w:val="20"/>
      </w:rPr>
    </w:lvl>
    <w:lvl w:ilvl="1">
      <w:start w:val="1"/>
      <w:numFmt w:val="decimal"/>
      <w:lvlText w:val="%2."/>
      <w:lvlJc w:val="left"/>
      <w:pPr>
        <w:tabs>
          <w:tab w:val="num" w:pos="709"/>
        </w:tabs>
        <w:ind w:left="709" w:hanging="709"/>
      </w:pPr>
      <w:rPr>
        <w:rFonts w:cs="Calibri"/>
        <w:b w:val="0"/>
        <w:bCs w:val="0"/>
        <w:i w:val="0"/>
        <w:iCs w:val="0"/>
        <w:sz w:val="20"/>
        <w:szCs w:val="20"/>
      </w:rPr>
    </w:lvl>
    <w:lvl w:ilvl="2">
      <w:start w:val="1"/>
      <w:numFmt w:val="decimal"/>
      <w:lvlText w:val="%3)"/>
      <w:lvlJc w:val="left"/>
      <w:pPr>
        <w:tabs>
          <w:tab w:val="num" w:pos="993"/>
        </w:tabs>
        <w:ind w:left="993" w:hanging="709"/>
      </w:pPr>
      <w:rPr>
        <w:rFonts w:cs="Calibri"/>
        <w:sz w:val="24"/>
        <w:szCs w:val="24"/>
      </w:rPr>
    </w:lvl>
    <w:lvl w:ilvl="3">
      <w:start w:val="1"/>
      <w:numFmt w:val="lowerLetter"/>
      <w:lvlText w:val="%4)"/>
      <w:lvlJc w:val="left"/>
      <w:pPr>
        <w:tabs>
          <w:tab w:val="num" w:pos="708"/>
        </w:tabs>
        <w:ind w:left="708" w:hanging="708"/>
      </w:pPr>
      <w:rPr>
        <w:rFonts w:cs="Times New Roman"/>
        <w:sz w:val="20"/>
        <w:szCs w:val="20"/>
      </w:rPr>
    </w:lvl>
    <w:lvl w:ilvl="4">
      <w:start w:val="1"/>
      <w:numFmt w:val="decimal"/>
      <w:lvlText w:val="%5"/>
      <w:lvlJc w:val="left"/>
      <w:pPr>
        <w:tabs>
          <w:tab w:val="num" w:pos="2835"/>
        </w:tabs>
        <w:ind w:left="2835" w:hanging="709"/>
      </w:pPr>
      <w:rPr>
        <w:color w:val="auto"/>
      </w:rPr>
    </w:lvl>
    <w:lvl w:ilvl="5">
      <w:start w:val="1"/>
      <w:numFmt w:val="decimal"/>
      <w:lvlText w:val="%6"/>
      <w:lvlJc w:val="left"/>
      <w:pPr>
        <w:tabs>
          <w:tab w:val="num" w:pos="3544"/>
        </w:tabs>
        <w:ind w:left="3544" w:hanging="709"/>
      </w:pPr>
      <w:rPr>
        <w:color w:val="auto"/>
      </w:rPr>
    </w:lvl>
    <w:lvl w:ilvl="6">
      <w:start w:val="1"/>
      <w:numFmt w:val="decimal"/>
      <w:lvlText w:val="%7."/>
      <w:lvlJc w:val="left"/>
      <w:pPr>
        <w:tabs>
          <w:tab w:val="num" w:pos="709"/>
        </w:tabs>
        <w:ind w:left="709" w:hanging="709"/>
      </w:pPr>
      <w:rPr>
        <w:rFonts w:ascii="Calibri" w:hAnsi="Calibri"/>
        <w:b w:val="0"/>
        <w:sz w:val="20"/>
      </w:rPr>
    </w:lvl>
    <w:lvl w:ilvl="7">
      <w:start w:val="1"/>
      <w:numFmt w:val="lowerLetter"/>
      <w:lvlText w:val="%8."/>
      <w:lvlJc w:val="left"/>
      <w:pPr>
        <w:tabs>
          <w:tab w:val="num" w:pos="4678"/>
        </w:tabs>
        <w:ind w:left="4678" w:hanging="425"/>
      </w:pPr>
      <w:rPr>
        <w:rFonts w:cs="Times New Roman"/>
      </w:rPr>
    </w:lvl>
    <w:lvl w:ilvl="8">
      <w:start w:val="1"/>
      <w:numFmt w:val="lowerRoman"/>
      <w:lvlText w:val="%9."/>
      <w:lvlJc w:val="left"/>
      <w:pPr>
        <w:tabs>
          <w:tab w:val="num" w:pos="5103"/>
        </w:tabs>
        <w:ind w:left="5103" w:hanging="142"/>
      </w:pPr>
      <w:rPr>
        <w:rFonts w:cs="Times New Roman"/>
      </w:rPr>
    </w:lvl>
  </w:abstractNum>
  <w:abstractNum w:abstractNumId="6" w15:restartNumberingAfterBreak="0">
    <w:nsid w:val="1643341B"/>
    <w:multiLevelType w:val="multilevel"/>
    <w:tmpl w:val="4A0890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182272B"/>
    <w:multiLevelType w:val="multilevel"/>
    <w:tmpl w:val="B0B458FA"/>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234F43F5"/>
    <w:multiLevelType w:val="multilevel"/>
    <w:tmpl w:val="88DCCB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44D5B9D"/>
    <w:multiLevelType w:val="multilevel"/>
    <w:tmpl w:val="D7F699D6"/>
    <w:lvl w:ilvl="0">
      <w:start w:val="1"/>
      <w:numFmt w:val="decimal"/>
      <w:lvlText w:val="%1"/>
      <w:lvlJc w:val="left"/>
      <w:pPr>
        <w:ind w:left="360" w:firstLine="0"/>
      </w:pPr>
      <w:rPr>
        <w:rFonts w:eastAsia="Arial" w:cs="Arial"/>
        <w:b w:val="0"/>
        <w:i w:val="0"/>
        <w:strike w:val="0"/>
        <w:dstrike w:val="0"/>
        <w:color w:val="0D0D0D"/>
        <w:position w:val="0"/>
        <w:sz w:val="22"/>
        <w:szCs w:val="22"/>
        <w:u w:val="none" w:color="000000"/>
        <w:vertAlign w:val="baseline"/>
      </w:rPr>
    </w:lvl>
    <w:lvl w:ilvl="1">
      <w:start w:val="1"/>
      <w:numFmt w:val="lowerLetter"/>
      <w:lvlText w:val="%2"/>
      <w:lvlJc w:val="left"/>
      <w:pPr>
        <w:ind w:left="574" w:firstLine="0"/>
      </w:pPr>
      <w:rPr>
        <w:rFonts w:eastAsia="Arial" w:cs="Arial"/>
        <w:b w:val="0"/>
        <w:i w:val="0"/>
        <w:strike w:val="0"/>
        <w:dstrike w:val="0"/>
        <w:color w:val="0D0D0D"/>
        <w:position w:val="0"/>
        <w:sz w:val="22"/>
        <w:szCs w:val="22"/>
        <w:u w:val="none" w:color="000000"/>
        <w:vertAlign w:val="baseline"/>
      </w:rPr>
    </w:lvl>
    <w:lvl w:ilvl="2">
      <w:start w:val="1"/>
      <w:numFmt w:val="decimal"/>
      <w:lvlText w:val="%3)"/>
      <w:lvlJc w:val="left"/>
      <w:pPr>
        <w:ind w:left="427" w:firstLine="0"/>
      </w:pPr>
      <w:rPr>
        <w:rFonts w:ascii="Calibri" w:eastAsia="Arial" w:hAnsi="Calibri" w:cs="Arial"/>
        <w:b w:val="0"/>
        <w:i w:val="0"/>
        <w:strike w:val="0"/>
        <w:dstrike w:val="0"/>
        <w:color w:val="0D0D0D"/>
        <w:position w:val="0"/>
        <w:sz w:val="20"/>
        <w:szCs w:val="20"/>
        <w:u w:val="none" w:color="000000"/>
        <w:vertAlign w:val="baseline"/>
      </w:rPr>
    </w:lvl>
    <w:lvl w:ilvl="3">
      <w:start w:val="1"/>
      <w:numFmt w:val="decimal"/>
      <w:lvlText w:val="%4"/>
      <w:lvlJc w:val="left"/>
      <w:pPr>
        <w:ind w:left="1507" w:firstLine="0"/>
      </w:pPr>
      <w:rPr>
        <w:rFonts w:eastAsia="Arial" w:cs="Arial"/>
        <w:b w:val="0"/>
        <w:i w:val="0"/>
        <w:strike w:val="0"/>
        <w:dstrike w:val="0"/>
        <w:color w:val="0D0D0D"/>
        <w:position w:val="0"/>
        <w:sz w:val="22"/>
        <w:szCs w:val="22"/>
        <w:u w:val="none" w:color="000000"/>
        <w:vertAlign w:val="baseline"/>
      </w:rPr>
    </w:lvl>
    <w:lvl w:ilvl="4">
      <w:start w:val="1"/>
      <w:numFmt w:val="lowerLetter"/>
      <w:lvlText w:val="%5"/>
      <w:lvlJc w:val="left"/>
      <w:pPr>
        <w:ind w:left="2227" w:firstLine="0"/>
      </w:pPr>
      <w:rPr>
        <w:rFonts w:eastAsia="Arial" w:cs="Arial"/>
        <w:b w:val="0"/>
        <w:i w:val="0"/>
        <w:strike w:val="0"/>
        <w:dstrike w:val="0"/>
        <w:color w:val="0D0D0D"/>
        <w:position w:val="0"/>
        <w:sz w:val="22"/>
        <w:szCs w:val="22"/>
        <w:u w:val="none" w:color="000000"/>
        <w:vertAlign w:val="baseline"/>
      </w:rPr>
    </w:lvl>
    <w:lvl w:ilvl="5">
      <w:start w:val="1"/>
      <w:numFmt w:val="lowerRoman"/>
      <w:lvlText w:val="%6"/>
      <w:lvlJc w:val="left"/>
      <w:pPr>
        <w:ind w:left="2947" w:firstLine="0"/>
      </w:pPr>
      <w:rPr>
        <w:rFonts w:eastAsia="Arial" w:cs="Arial"/>
        <w:b w:val="0"/>
        <w:i w:val="0"/>
        <w:strike w:val="0"/>
        <w:dstrike w:val="0"/>
        <w:color w:val="0D0D0D"/>
        <w:position w:val="0"/>
        <w:sz w:val="22"/>
        <w:szCs w:val="22"/>
        <w:u w:val="none" w:color="000000"/>
        <w:vertAlign w:val="baseline"/>
      </w:rPr>
    </w:lvl>
    <w:lvl w:ilvl="6">
      <w:start w:val="1"/>
      <w:numFmt w:val="decimal"/>
      <w:lvlText w:val="%7"/>
      <w:lvlJc w:val="left"/>
      <w:pPr>
        <w:ind w:left="3667" w:firstLine="0"/>
      </w:pPr>
      <w:rPr>
        <w:rFonts w:eastAsia="Arial" w:cs="Arial"/>
        <w:b w:val="0"/>
        <w:i w:val="0"/>
        <w:strike w:val="0"/>
        <w:dstrike w:val="0"/>
        <w:color w:val="0D0D0D"/>
        <w:position w:val="0"/>
        <w:sz w:val="22"/>
        <w:szCs w:val="22"/>
        <w:u w:val="none" w:color="000000"/>
        <w:vertAlign w:val="baseline"/>
      </w:rPr>
    </w:lvl>
    <w:lvl w:ilvl="7">
      <w:start w:val="1"/>
      <w:numFmt w:val="lowerLetter"/>
      <w:lvlText w:val="%8"/>
      <w:lvlJc w:val="left"/>
      <w:pPr>
        <w:ind w:left="4387" w:firstLine="0"/>
      </w:pPr>
      <w:rPr>
        <w:rFonts w:eastAsia="Arial" w:cs="Arial"/>
        <w:b w:val="0"/>
        <w:i w:val="0"/>
        <w:strike w:val="0"/>
        <w:dstrike w:val="0"/>
        <w:color w:val="0D0D0D"/>
        <w:position w:val="0"/>
        <w:sz w:val="22"/>
        <w:szCs w:val="22"/>
        <w:u w:val="none" w:color="000000"/>
        <w:vertAlign w:val="baseline"/>
      </w:rPr>
    </w:lvl>
    <w:lvl w:ilvl="8">
      <w:start w:val="1"/>
      <w:numFmt w:val="lowerRoman"/>
      <w:lvlText w:val="%9"/>
      <w:lvlJc w:val="left"/>
      <w:pPr>
        <w:ind w:left="5107" w:firstLine="0"/>
      </w:pPr>
      <w:rPr>
        <w:rFonts w:eastAsia="Arial" w:cs="Arial"/>
        <w:b w:val="0"/>
        <w:i w:val="0"/>
        <w:strike w:val="0"/>
        <w:dstrike w:val="0"/>
        <w:color w:val="0D0D0D"/>
        <w:position w:val="0"/>
        <w:sz w:val="22"/>
        <w:szCs w:val="22"/>
        <w:u w:val="none" w:color="000000"/>
        <w:vertAlign w:val="baseline"/>
      </w:rPr>
    </w:lvl>
  </w:abstractNum>
  <w:abstractNum w:abstractNumId="10" w15:restartNumberingAfterBreak="0">
    <w:nsid w:val="29B95A4E"/>
    <w:multiLevelType w:val="multilevel"/>
    <w:tmpl w:val="4016FC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D386877"/>
    <w:multiLevelType w:val="hybridMultilevel"/>
    <w:tmpl w:val="3A8EA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D3EEF"/>
    <w:multiLevelType w:val="hybridMultilevel"/>
    <w:tmpl w:val="EC44A7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E385133"/>
    <w:multiLevelType w:val="hybridMultilevel"/>
    <w:tmpl w:val="2D08F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1B46AD3E">
      <w:start w:val="1"/>
      <w:numFmt w:val="lowerLetter"/>
      <w:lvlText w:val="%5)"/>
      <w:lvlJc w:val="left"/>
      <w:pPr>
        <w:ind w:left="3600" w:hanging="360"/>
      </w:pPr>
      <w:rPr>
        <w:strike w:val="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B58BF"/>
    <w:multiLevelType w:val="multilevel"/>
    <w:tmpl w:val="CE02C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193757"/>
    <w:multiLevelType w:val="hybridMultilevel"/>
    <w:tmpl w:val="AC9C5E4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9786945"/>
    <w:multiLevelType w:val="hybridMultilevel"/>
    <w:tmpl w:val="5192B69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186165"/>
    <w:multiLevelType w:val="multilevel"/>
    <w:tmpl w:val="7BAE43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783456"/>
    <w:multiLevelType w:val="hybridMultilevel"/>
    <w:tmpl w:val="F45CF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1495"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EB4918"/>
    <w:multiLevelType w:val="multilevel"/>
    <w:tmpl w:val="45FC3956"/>
    <w:lvl w:ilvl="0">
      <w:start w:val="1"/>
      <w:numFmt w:val="decimal"/>
      <w:lvlText w:val="%1."/>
      <w:lvlJc w:val="left"/>
      <w:pPr>
        <w:ind w:left="427" w:firstLine="0"/>
      </w:pPr>
      <w:rPr>
        <w:rFonts w:ascii="Calibri" w:eastAsia="Arial" w:hAnsi="Calibri" w:cs="Calibri"/>
        <w:b w:val="0"/>
        <w:i w:val="0"/>
        <w:strike w:val="0"/>
        <w:dstrike w:val="0"/>
        <w:color w:val="0D0D0D"/>
        <w:position w:val="0"/>
        <w:sz w:val="20"/>
        <w:szCs w:val="20"/>
        <w:u w:val="none" w:color="000000"/>
        <w:vertAlign w:val="baseline"/>
      </w:rPr>
    </w:lvl>
    <w:lvl w:ilvl="1">
      <w:start w:val="1"/>
      <w:numFmt w:val="lowerLetter"/>
      <w:lvlText w:val="%2"/>
      <w:lvlJc w:val="left"/>
      <w:pPr>
        <w:ind w:left="1080" w:firstLine="0"/>
      </w:pPr>
      <w:rPr>
        <w:rFonts w:eastAsia="Arial" w:cs="Arial"/>
        <w:b w:val="0"/>
        <w:i w:val="0"/>
        <w:strike w:val="0"/>
        <w:dstrike w:val="0"/>
        <w:color w:val="0D0D0D"/>
        <w:position w:val="0"/>
        <w:sz w:val="22"/>
        <w:szCs w:val="22"/>
        <w:u w:val="none" w:color="000000"/>
        <w:vertAlign w:val="baseline"/>
      </w:rPr>
    </w:lvl>
    <w:lvl w:ilvl="2">
      <w:start w:val="1"/>
      <w:numFmt w:val="lowerRoman"/>
      <w:lvlText w:val="%3"/>
      <w:lvlJc w:val="left"/>
      <w:pPr>
        <w:ind w:left="1800" w:firstLine="0"/>
      </w:pPr>
      <w:rPr>
        <w:rFonts w:eastAsia="Arial" w:cs="Arial"/>
        <w:b w:val="0"/>
        <w:i w:val="0"/>
        <w:strike w:val="0"/>
        <w:dstrike w:val="0"/>
        <w:color w:val="0D0D0D"/>
        <w:position w:val="0"/>
        <w:sz w:val="22"/>
        <w:szCs w:val="22"/>
        <w:u w:val="none" w:color="000000"/>
        <w:vertAlign w:val="baseline"/>
      </w:rPr>
    </w:lvl>
    <w:lvl w:ilvl="3">
      <w:start w:val="1"/>
      <w:numFmt w:val="decimal"/>
      <w:lvlText w:val="%4"/>
      <w:lvlJc w:val="left"/>
      <w:pPr>
        <w:ind w:left="2520" w:firstLine="0"/>
      </w:pPr>
      <w:rPr>
        <w:rFonts w:eastAsia="Arial" w:cs="Arial"/>
        <w:b w:val="0"/>
        <w:i w:val="0"/>
        <w:strike w:val="0"/>
        <w:dstrike w:val="0"/>
        <w:color w:val="0D0D0D"/>
        <w:position w:val="0"/>
        <w:sz w:val="22"/>
        <w:szCs w:val="22"/>
        <w:u w:val="none" w:color="000000"/>
        <w:vertAlign w:val="baseline"/>
      </w:rPr>
    </w:lvl>
    <w:lvl w:ilvl="4">
      <w:start w:val="1"/>
      <w:numFmt w:val="lowerLetter"/>
      <w:lvlText w:val="%5"/>
      <w:lvlJc w:val="left"/>
      <w:pPr>
        <w:ind w:left="3240" w:firstLine="0"/>
      </w:pPr>
      <w:rPr>
        <w:rFonts w:eastAsia="Arial" w:cs="Arial"/>
        <w:b w:val="0"/>
        <w:i w:val="0"/>
        <w:strike w:val="0"/>
        <w:dstrike w:val="0"/>
        <w:color w:val="0D0D0D"/>
        <w:position w:val="0"/>
        <w:sz w:val="22"/>
        <w:szCs w:val="22"/>
        <w:u w:val="none" w:color="000000"/>
        <w:vertAlign w:val="baseline"/>
      </w:rPr>
    </w:lvl>
    <w:lvl w:ilvl="5">
      <w:start w:val="1"/>
      <w:numFmt w:val="lowerRoman"/>
      <w:lvlText w:val="%6"/>
      <w:lvlJc w:val="left"/>
      <w:pPr>
        <w:ind w:left="3960" w:firstLine="0"/>
      </w:pPr>
      <w:rPr>
        <w:rFonts w:eastAsia="Arial" w:cs="Arial"/>
        <w:b w:val="0"/>
        <w:i w:val="0"/>
        <w:strike w:val="0"/>
        <w:dstrike w:val="0"/>
        <w:color w:val="0D0D0D"/>
        <w:position w:val="0"/>
        <w:sz w:val="22"/>
        <w:szCs w:val="22"/>
        <w:u w:val="none" w:color="000000"/>
        <w:vertAlign w:val="baseline"/>
      </w:rPr>
    </w:lvl>
    <w:lvl w:ilvl="6">
      <w:start w:val="1"/>
      <w:numFmt w:val="decimal"/>
      <w:lvlText w:val="%7"/>
      <w:lvlJc w:val="left"/>
      <w:pPr>
        <w:ind w:left="4680" w:firstLine="0"/>
      </w:pPr>
      <w:rPr>
        <w:rFonts w:eastAsia="Arial" w:cs="Arial"/>
        <w:b w:val="0"/>
        <w:i w:val="0"/>
        <w:strike w:val="0"/>
        <w:dstrike w:val="0"/>
        <w:color w:val="0D0D0D"/>
        <w:position w:val="0"/>
        <w:sz w:val="22"/>
        <w:szCs w:val="22"/>
        <w:u w:val="none" w:color="000000"/>
        <w:vertAlign w:val="baseline"/>
      </w:rPr>
    </w:lvl>
    <w:lvl w:ilvl="7">
      <w:start w:val="1"/>
      <w:numFmt w:val="lowerLetter"/>
      <w:lvlText w:val="%8"/>
      <w:lvlJc w:val="left"/>
      <w:pPr>
        <w:ind w:left="5400" w:firstLine="0"/>
      </w:pPr>
      <w:rPr>
        <w:rFonts w:eastAsia="Arial" w:cs="Arial"/>
        <w:b w:val="0"/>
        <w:i w:val="0"/>
        <w:strike w:val="0"/>
        <w:dstrike w:val="0"/>
        <w:color w:val="0D0D0D"/>
        <w:position w:val="0"/>
        <w:sz w:val="22"/>
        <w:szCs w:val="22"/>
        <w:u w:val="none" w:color="000000"/>
        <w:vertAlign w:val="baseline"/>
      </w:rPr>
    </w:lvl>
    <w:lvl w:ilvl="8">
      <w:start w:val="1"/>
      <w:numFmt w:val="lowerRoman"/>
      <w:lvlText w:val="%9"/>
      <w:lvlJc w:val="left"/>
      <w:pPr>
        <w:ind w:left="6120" w:firstLine="0"/>
      </w:pPr>
      <w:rPr>
        <w:rFonts w:eastAsia="Arial" w:cs="Arial"/>
        <w:b w:val="0"/>
        <w:i w:val="0"/>
        <w:strike w:val="0"/>
        <w:dstrike w:val="0"/>
        <w:color w:val="0D0D0D"/>
        <w:position w:val="0"/>
        <w:sz w:val="22"/>
        <w:szCs w:val="22"/>
        <w:u w:val="none" w:color="000000"/>
        <w:vertAlign w:val="baseline"/>
      </w:rPr>
    </w:lvl>
  </w:abstractNum>
  <w:abstractNum w:abstractNumId="20" w15:restartNumberingAfterBreak="0">
    <w:nsid w:val="3E451D44"/>
    <w:multiLevelType w:val="multilevel"/>
    <w:tmpl w:val="FDFC724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1" w15:restartNumberingAfterBreak="0">
    <w:nsid w:val="3FBC573E"/>
    <w:multiLevelType w:val="multilevel"/>
    <w:tmpl w:val="77A46AF2"/>
    <w:lvl w:ilvl="0">
      <w:start w:val="1"/>
      <w:numFmt w:val="decimal"/>
      <w:lvlText w:val="%1."/>
      <w:lvlJc w:val="left"/>
      <w:pPr>
        <w:ind w:left="427" w:firstLine="0"/>
      </w:pPr>
      <w:rPr>
        <w:rFonts w:ascii="Calibri" w:eastAsia="Arial" w:hAnsi="Calibri" w:cs="Calibri"/>
        <w:b w:val="0"/>
        <w:i w:val="0"/>
        <w:strike w:val="0"/>
        <w:dstrike w:val="0"/>
        <w:color w:val="000000"/>
        <w:position w:val="0"/>
        <w:sz w:val="20"/>
        <w:szCs w:val="20"/>
        <w:u w:val="none" w:color="000000"/>
        <w:vertAlign w:val="baseline"/>
      </w:rPr>
    </w:lvl>
    <w:lvl w:ilvl="1">
      <w:start w:val="1"/>
      <w:numFmt w:val="lowerLetter"/>
      <w:lvlText w:val="%2"/>
      <w:lvlJc w:val="left"/>
      <w:pPr>
        <w:ind w:left="1080" w:firstLine="0"/>
      </w:pPr>
      <w:rPr>
        <w:rFonts w:eastAsia="Arial" w:cs="Arial"/>
        <w:b w:val="0"/>
        <w:i w:val="0"/>
        <w:strike w:val="0"/>
        <w:dstrike w:val="0"/>
        <w:color w:val="000000"/>
        <w:position w:val="0"/>
        <w:sz w:val="22"/>
        <w:szCs w:val="22"/>
        <w:u w:val="none" w:color="000000"/>
        <w:vertAlign w:val="baseline"/>
      </w:rPr>
    </w:lvl>
    <w:lvl w:ilvl="2">
      <w:start w:val="1"/>
      <w:numFmt w:val="lowerRoman"/>
      <w:lvlText w:val="%3"/>
      <w:lvlJc w:val="left"/>
      <w:pPr>
        <w:ind w:left="1800" w:firstLine="0"/>
      </w:pPr>
      <w:rPr>
        <w:rFonts w:eastAsia="Arial" w:cs="Arial"/>
        <w:b w:val="0"/>
        <w:i w:val="0"/>
        <w:strike w:val="0"/>
        <w:dstrike w:val="0"/>
        <w:color w:val="000000"/>
        <w:position w:val="0"/>
        <w:sz w:val="22"/>
        <w:szCs w:val="22"/>
        <w:u w:val="none" w:color="000000"/>
        <w:vertAlign w:val="baseline"/>
      </w:rPr>
    </w:lvl>
    <w:lvl w:ilvl="3">
      <w:start w:val="1"/>
      <w:numFmt w:val="decimal"/>
      <w:lvlText w:val="%4"/>
      <w:lvlJc w:val="left"/>
      <w:pPr>
        <w:ind w:left="2520" w:firstLine="0"/>
      </w:pPr>
      <w:rPr>
        <w:rFonts w:eastAsia="Arial" w:cs="Arial"/>
        <w:b w:val="0"/>
        <w:i w:val="0"/>
        <w:strike w:val="0"/>
        <w:dstrike w:val="0"/>
        <w:color w:val="000000"/>
        <w:position w:val="0"/>
        <w:sz w:val="22"/>
        <w:szCs w:val="22"/>
        <w:u w:val="none" w:color="000000"/>
        <w:vertAlign w:val="baseline"/>
      </w:rPr>
    </w:lvl>
    <w:lvl w:ilvl="4">
      <w:start w:val="1"/>
      <w:numFmt w:val="lowerLetter"/>
      <w:lvlText w:val="%5"/>
      <w:lvlJc w:val="left"/>
      <w:pPr>
        <w:ind w:left="3240" w:firstLine="0"/>
      </w:pPr>
      <w:rPr>
        <w:rFonts w:eastAsia="Arial" w:cs="Arial"/>
        <w:b w:val="0"/>
        <w:i w:val="0"/>
        <w:strike w:val="0"/>
        <w:dstrike w:val="0"/>
        <w:color w:val="000000"/>
        <w:position w:val="0"/>
        <w:sz w:val="22"/>
        <w:szCs w:val="22"/>
        <w:u w:val="none" w:color="000000"/>
        <w:vertAlign w:val="baseline"/>
      </w:rPr>
    </w:lvl>
    <w:lvl w:ilvl="5">
      <w:start w:val="1"/>
      <w:numFmt w:val="lowerRoman"/>
      <w:lvlText w:val="%6"/>
      <w:lvlJc w:val="left"/>
      <w:pPr>
        <w:ind w:left="3960" w:firstLine="0"/>
      </w:pPr>
      <w:rPr>
        <w:rFonts w:eastAsia="Arial" w:cs="Arial"/>
        <w:b w:val="0"/>
        <w:i w:val="0"/>
        <w:strike w:val="0"/>
        <w:dstrike w:val="0"/>
        <w:color w:val="000000"/>
        <w:position w:val="0"/>
        <w:sz w:val="22"/>
        <w:szCs w:val="22"/>
        <w:u w:val="none" w:color="000000"/>
        <w:vertAlign w:val="baseline"/>
      </w:rPr>
    </w:lvl>
    <w:lvl w:ilvl="6">
      <w:start w:val="1"/>
      <w:numFmt w:val="decimal"/>
      <w:lvlText w:val="%7"/>
      <w:lvlJc w:val="left"/>
      <w:pPr>
        <w:ind w:left="4680" w:firstLine="0"/>
      </w:pPr>
      <w:rPr>
        <w:rFonts w:eastAsia="Arial" w:cs="Arial"/>
        <w:b w:val="0"/>
        <w:i w:val="0"/>
        <w:strike w:val="0"/>
        <w:dstrike w:val="0"/>
        <w:color w:val="000000"/>
        <w:position w:val="0"/>
        <w:sz w:val="22"/>
        <w:szCs w:val="22"/>
        <w:u w:val="none" w:color="000000"/>
        <w:vertAlign w:val="baseline"/>
      </w:rPr>
    </w:lvl>
    <w:lvl w:ilvl="7">
      <w:start w:val="1"/>
      <w:numFmt w:val="lowerLetter"/>
      <w:lvlText w:val="%8"/>
      <w:lvlJc w:val="left"/>
      <w:pPr>
        <w:ind w:left="5400" w:firstLine="0"/>
      </w:pPr>
      <w:rPr>
        <w:rFonts w:eastAsia="Arial" w:cs="Arial"/>
        <w:b w:val="0"/>
        <w:i w:val="0"/>
        <w:strike w:val="0"/>
        <w:dstrike w:val="0"/>
        <w:color w:val="000000"/>
        <w:position w:val="0"/>
        <w:sz w:val="22"/>
        <w:szCs w:val="22"/>
        <w:u w:val="none" w:color="000000"/>
        <w:vertAlign w:val="baseline"/>
      </w:rPr>
    </w:lvl>
    <w:lvl w:ilvl="8">
      <w:start w:val="1"/>
      <w:numFmt w:val="lowerRoman"/>
      <w:lvlText w:val="%9"/>
      <w:lvlJc w:val="left"/>
      <w:pPr>
        <w:ind w:left="6120" w:firstLine="0"/>
      </w:pPr>
      <w:rPr>
        <w:rFonts w:eastAsia="Arial" w:cs="Arial"/>
        <w:b w:val="0"/>
        <w:i w:val="0"/>
        <w:strike w:val="0"/>
        <w:dstrike w:val="0"/>
        <w:color w:val="000000"/>
        <w:position w:val="0"/>
        <w:sz w:val="22"/>
        <w:szCs w:val="22"/>
        <w:u w:val="none" w:color="000000"/>
        <w:vertAlign w:val="baseline"/>
      </w:rPr>
    </w:lvl>
  </w:abstractNum>
  <w:abstractNum w:abstractNumId="22" w15:restartNumberingAfterBreak="0">
    <w:nsid w:val="40F77A8D"/>
    <w:multiLevelType w:val="multilevel"/>
    <w:tmpl w:val="D654D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FA61EC"/>
    <w:multiLevelType w:val="multilevel"/>
    <w:tmpl w:val="CF14DB96"/>
    <w:lvl w:ilvl="0">
      <w:start w:val="1"/>
      <w:numFmt w:val="lowerLetter"/>
      <w:lvlText w:val="%1)"/>
      <w:lvlJc w:val="left"/>
      <w:pPr>
        <w:ind w:left="749" w:hanging="465"/>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464E5B1D"/>
    <w:multiLevelType w:val="hybridMultilevel"/>
    <w:tmpl w:val="B37C2DAC"/>
    <w:lvl w:ilvl="0" w:tplc="8738E9D0">
      <w:start w:val="1"/>
      <w:numFmt w:val="decimal"/>
      <w:lvlText w:val="%1."/>
      <w:lvlJc w:val="left"/>
      <w:pPr>
        <w:ind w:left="720" w:hanging="360"/>
      </w:pPr>
    </w:lvl>
    <w:lvl w:ilvl="1" w:tplc="910E64E4">
      <w:start w:val="1"/>
      <w:numFmt w:val="decimal"/>
      <w:lvlText w:val="%2."/>
      <w:lvlJc w:val="left"/>
      <w:pPr>
        <w:ind w:left="1440" w:hanging="360"/>
      </w:pPr>
      <w:rPr>
        <w:rFonts w:ascii="Calibri" w:eastAsia="Calibri" w:hAnsi="Calibri"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A1092D"/>
    <w:multiLevelType w:val="multilevel"/>
    <w:tmpl w:val="6E287A3A"/>
    <w:lvl w:ilvl="0">
      <w:start w:val="1"/>
      <w:numFmt w:val="decimal"/>
      <w:lvlText w:val="%1."/>
      <w:lvlJc w:val="left"/>
      <w:pPr>
        <w:ind w:left="427" w:firstLine="0"/>
      </w:pPr>
      <w:rPr>
        <w:rFonts w:ascii="Calibri" w:eastAsia="Arial" w:hAnsi="Calibri" w:cs="Calibri"/>
        <w:b w:val="0"/>
        <w:i w:val="0"/>
        <w:strike w:val="0"/>
        <w:dstrike w:val="0"/>
        <w:color w:val="0D0D0D"/>
        <w:position w:val="0"/>
        <w:sz w:val="20"/>
        <w:szCs w:val="20"/>
        <w:u w:val="none" w:color="000000"/>
        <w:vertAlign w:val="baseline"/>
      </w:rPr>
    </w:lvl>
    <w:lvl w:ilvl="1">
      <w:start w:val="1"/>
      <w:numFmt w:val="lowerLetter"/>
      <w:lvlText w:val="%2"/>
      <w:lvlJc w:val="left"/>
      <w:pPr>
        <w:ind w:left="1080" w:firstLine="0"/>
      </w:pPr>
      <w:rPr>
        <w:rFonts w:eastAsia="Arial" w:cs="Arial"/>
        <w:b w:val="0"/>
        <w:i w:val="0"/>
        <w:strike w:val="0"/>
        <w:dstrike w:val="0"/>
        <w:color w:val="0D0D0D"/>
        <w:position w:val="0"/>
        <w:sz w:val="22"/>
        <w:szCs w:val="22"/>
        <w:u w:val="none" w:color="000000"/>
        <w:vertAlign w:val="baseline"/>
      </w:rPr>
    </w:lvl>
    <w:lvl w:ilvl="2">
      <w:start w:val="1"/>
      <w:numFmt w:val="lowerRoman"/>
      <w:lvlText w:val="%3"/>
      <w:lvlJc w:val="left"/>
      <w:pPr>
        <w:ind w:left="1800" w:firstLine="0"/>
      </w:pPr>
      <w:rPr>
        <w:rFonts w:eastAsia="Arial" w:cs="Arial"/>
        <w:b w:val="0"/>
        <w:i w:val="0"/>
        <w:strike w:val="0"/>
        <w:dstrike w:val="0"/>
        <w:color w:val="0D0D0D"/>
        <w:position w:val="0"/>
        <w:sz w:val="22"/>
        <w:szCs w:val="22"/>
        <w:u w:val="none" w:color="000000"/>
        <w:vertAlign w:val="baseline"/>
      </w:rPr>
    </w:lvl>
    <w:lvl w:ilvl="3">
      <w:start w:val="1"/>
      <w:numFmt w:val="decimal"/>
      <w:lvlText w:val="%4"/>
      <w:lvlJc w:val="left"/>
      <w:pPr>
        <w:ind w:left="2520" w:firstLine="0"/>
      </w:pPr>
      <w:rPr>
        <w:rFonts w:eastAsia="Arial" w:cs="Arial"/>
        <w:b w:val="0"/>
        <w:i w:val="0"/>
        <w:strike w:val="0"/>
        <w:dstrike w:val="0"/>
        <w:color w:val="0D0D0D"/>
        <w:position w:val="0"/>
        <w:sz w:val="22"/>
        <w:szCs w:val="22"/>
        <w:u w:val="none" w:color="000000"/>
        <w:vertAlign w:val="baseline"/>
      </w:rPr>
    </w:lvl>
    <w:lvl w:ilvl="4">
      <w:start w:val="1"/>
      <w:numFmt w:val="lowerLetter"/>
      <w:lvlText w:val="%5"/>
      <w:lvlJc w:val="left"/>
      <w:pPr>
        <w:ind w:left="3240" w:firstLine="0"/>
      </w:pPr>
      <w:rPr>
        <w:rFonts w:eastAsia="Arial" w:cs="Arial"/>
        <w:b w:val="0"/>
        <w:i w:val="0"/>
        <w:strike w:val="0"/>
        <w:dstrike w:val="0"/>
        <w:color w:val="0D0D0D"/>
        <w:position w:val="0"/>
        <w:sz w:val="22"/>
        <w:szCs w:val="22"/>
        <w:u w:val="none" w:color="000000"/>
        <w:vertAlign w:val="baseline"/>
      </w:rPr>
    </w:lvl>
    <w:lvl w:ilvl="5">
      <w:start w:val="1"/>
      <w:numFmt w:val="lowerRoman"/>
      <w:lvlText w:val="%6"/>
      <w:lvlJc w:val="left"/>
      <w:pPr>
        <w:ind w:left="3960" w:firstLine="0"/>
      </w:pPr>
      <w:rPr>
        <w:rFonts w:eastAsia="Arial" w:cs="Arial"/>
        <w:b w:val="0"/>
        <w:i w:val="0"/>
        <w:strike w:val="0"/>
        <w:dstrike w:val="0"/>
        <w:color w:val="0D0D0D"/>
        <w:position w:val="0"/>
        <w:sz w:val="22"/>
        <w:szCs w:val="22"/>
        <w:u w:val="none" w:color="000000"/>
        <w:vertAlign w:val="baseline"/>
      </w:rPr>
    </w:lvl>
    <w:lvl w:ilvl="6">
      <w:start w:val="1"/>
      <w:numFmt w:val="decimal"/>
      <w:lvlText w:val="%7"/>
      <w:lvlJc w:val="left"/>
      <w:pPr>
        <w:ind w:left="4680" w:firstLine="0"/>
      </w:pPr>
      <w:rPr>
        <w:rFonts w:eastAsia="Arial" w:cs="Arial"/>
        <w:b w:val="0"/>
        <w:i w:val="0"/>
        <w:strike w:val="0"/>
        <w:dstrike w:val="0"/>
        <w:color w:val="0D0D0D"/>
        <w:position w:val="0"/>
        <w:sz w:val="22"/>
        <w:szCs w:val="22"/>
        <w:u w:val="none" w:color="000000"/>
        <w:vertAlign w:val="baseline"/>
      </w:rPr>
    </w:lvl>
    <w:lvl w:ilvl="7">
      <w:start w:val="1"/>
      <w:numFmt w:val="lowerLetter"/>
      <w:lvlText w:val="%8"/>
      <w:lvlJc w:val="left"/>
      <w:pPr>
        <w:ind w:left="5400" w:firstLine="0"/>
      </w:pPr>
      <w:rPr>
        <w:rFonts w:eastAsia="Arial" w:cs="Arial"/>
        <w:b w:val="0"/>
        <w:i w:val="0"/>
        <w:strike w:val="0"/>
        <w:dstrike w:val="0"/>
        <w:color w:val="0D0D0D"/>
        <w:position w:val="0"/>
        <w:sz w:val="22"/>
        <w:szCs w:val="22"/>
        <w:u w:val="none" w:color="000000"/>
        <w:vertAlign w:val="baseline"/>
      </w:rPr>
    </w:lvl>
    <w:lvl w:ilvl="8">
      <w:start w:val="1"/>
      <w:numFmt w:val="lowerRoman"/>
      <w:lvlText w:val="%9"/>
      <w:lvlJc w:val="left"/>
      <w:pPr>
        <w:ind w:left="6120" w:firstLine="0"/>
      </w:pPr>
      <w:rPr>
        <w:rFonts w:eastAsia="Arial" w:cs="Arial"/>
        <w:b w:val="0"/>
        <w:i w:val="0"/>
        <w:strike w:val="0"/>
        <w:dstrike w:val="0"/>
        <w:color w:val="0D0D0D"/>
        <w:position w:val="0"/>
        <w:sz w:val="22"/>
        <w:szCs w:val="22"/>
        <w:u w:val="none" w:color="000000"/>
        <w:vertAlign w:val="baseline"/>
      </w:rPr>
    </w:lvl>
  </w:abstractNum>
  <w:abstractNum w:abstractNumId="26" w15:restartNumberingAfterBreak="0">
    <w:nsid w:val="4A625B39"/>
    <w:multiLevelType w:val="hybridMultilevel"/>
    <w:tmpl w:val="D16CAF18"/>
    <w:lvl w:ilvl="0" w:tplc="0415000D">
      <w:start w:val="1"/>
      <w:numFmt w:val="bullet"/>
      <w:lvlText w:val=""/>
      <w:lvlJc w:val="left"/>
      <w:pPr>
        <w:ind w:left="1862" w:hanging="360"/>
      </w:pPr>
      <w:rPr>
        <w:rFonts w:ascii="Wingdings" w:hAnsi="Wingdings"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27" w15:restartNumberingAfterBreak="0">
    <w:nsid w:val="4EF13340"/>
    <w:multiLevelType w:val="multilevel"/>
    <w:tmpl w:val="D80E3D8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B142F1"/>
    <w:multiLevelType w:val="hybridMultilevel"/>
    <w:tmpl w:val="4ED4A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3786B72"/>
    <w:multiLevelType w:val="hybridMultilevel"/>
    <w:tmpl w:val="A18CEE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DE17FD"/>
    <w:multiLevelType w:val="multilevel"/>
    <w:tmpl w:val="DD84CF20"/>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568E4E87"/>
    <w:multiLevelType w:val="hybridMultilevel"/>
    <w:tmpl w:val="D332D03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7DB222A"/>
    <w:multiLevelType w:val="hybridMultilevel"/>
    <w:tmpl w:val="A86A6F58"/>
    <w:lvl w:ilvl="0" w:tplc="04150001">
      <w:start w:val="1"/>
      <w:numFmt w:val="bullet"/>
      <w:lvlText w:val=""/>
      <w:lvlJc w:val="left"/>
      <w:pPr>
        <w:ind w:left="1581" w:hanging="360"/>
      </w:pPr>
      <w:rPr>
        <w:rFonts w:ascii="Symbol" w:hAnsi="Symbol" w:hint="default"/>
      </w:rPr>
    </w:lvl>
    <w:lvl w:ilvl="1" w:tplc="04150003" w:tentative="1">
      <w:start w:val="1"/>
      <w:numFmt w:val="bullet"/>
      <w:lvlText w:val="o"/>
      <w:lvlJc w:val="left"/>
      <w:pPr>
        <w:ind w:left="2301" w:hanging="360"/>
      </w:pPr>
      <w:rPr>
        <w:rFonts w:ascii="Courier New" w:hAnsi="Courier New" w:cs="Courier New" w:hint="default"/>
      </w:rPr>
    </w:lvl>
    <w:lvl w:ilvl="2" w:tplc="04150005" w:tentative="1">
      <w:start w:val="1"/>
      <w:numFmt w:val="bullet"/>
      <w:lvlText w:val=""/>
      <w:lvlJc w:val="left"/>
      <w:pPr>
        <w:ind w:left="3021" w:hanging="360"/>
      </w:pPr>
      <w:rPr>
        <w:rFonts w:ascii="Wingdings" w:hAnsi="Wingdings" w:hint="default"/>
      </w:rPr>
    </w:lvl>
    <w:lvl w:ilvl="3" w:tplc="04150001" w:tentative="1">
      <w:start w:val="1"/>
      <w:numFmt w:val="bullet"/>
      <w:lvlText w:val=""/>
      <w:lvlJc w:val="left"/>
      <w:pPr>
        <w:ind w:left="3741" w:hanging="360"/>
      </w:pPr>
      <w:rPr>
        <w:rFonts w:ascii="Symbol" w:hAnsi="Symbol" w:hint="default"/>
      </w:rPr>
    </w:lvl>
    <w:lvl w:ilvl="4" w:tplc="04150003" w:tentative="1">
      <w:start w:val="1"/>
      <w:numFmt w:val="bullet"/>
      <w:lvlText w:val="o"/>
      <w:lvlJc w:val="left"/>
      <w:pPr>
        <w:ind w:left="4461" w:hanging="360"/>
      </w:pPr>
      <w:rPr>
        <w:rFonts w:ascii="Courier New" w:hAnsi="Courier New" w:cs="Courier New" w:hint="default"/>
      </w:rPr>
    </w:lvl>
    <w:lvl w:ilvl="5" w:tplc="04150005" w:tentative="1">
      <w:start w:val="1"/>
      <w:numFmt w:val="bullet"/>
      <w:lvlText w:val=""/>
      <w:lvlJc w:val="left"/>
      <w:pPr>
        <w:ind w:left="5181" w:hanging="360"/>
      </w:pPr>
      <w:rPr>
        <w:rFonts w:ascii="Wingdings" w:hAnsi="Wingdings" w:hint="default"/>
      </w:rPr>
    </w:lvl>
    <w:lvl w:ilvl="6" w:tplc="04150001" w:tentative="1">
      <w:start w:val="1"/>
      <w:numFmt w:val="bullet"/>
      <w:lvlText w:val=""/>
      <w:lvlJc w:val="left"/>
      <w:pPr>
        <w:ind w:left="5901" w:hanging="360"/>
      </w:pPr>
      <w:rPr>
        <w:rFonts w:ascii="Symbol" w:hAnsi="Symbol" w:hint="default"/>
      </w:rPr>
    </w:lvl>
    <w:lvl w:ilvl="7" w:tplc="04150003" w:tentative="1">
      <w:start w:val="1"/>
      <w:numFmt w:val="bullet"/>
      <w:lvlText w:val="o"/>
      <w:lvlJc w:val="left"/>
      <w:pPr>
        <w:ind w:left="6621" w:hanging="360"/>
      </w:pPr>
      <w:rPr>
        <w:rFonts w:ascii="Courier New" w:hAnsi="Courier New" w:cs="Courier New" w:hint="default"/>
      </w:rPr>
    </w:lvl>
    <w:lvl w:ilvl="8" w:tplc="04150005" w:tentative="1">
      <w:start w:val="1"/>
      <w:numFmt w:val="bullet"/>
      <w:lvlText w:val=""/>
      <w:lvlJc w:val="left"/>
      <w:pPr>
        <w:ind w:left="7341" w:hanging="360"/>
      </w:pPr>
      <w:rPr>
        <w:rFonts w:ascii="Wingdings" w:hAnsi="Wingdings" w:hint="default"/>
      </w:rPr>
    </w:lvl>
  </w:abstractNum>
  <w:abstractNum w:abstractNumId="33" w15:restartNumberingAfterBreak="0">
    <w:nsid w:val="587A148A"/>
    <w:multiLevelType w:val="hybridMultilevel"/>
    <w:tmpl w:val="486240F6"/>
    <w:lvl w:ilvl="0" w:tplc="FFFFFFFF">
      <w:start w:val="1"/>
      <w:numFmt w:val="decimal"/>
      <w:lvlText w:val="%1)"/>
      <w:lvlJc w:val="left"/>
      <w:pPr>
        <w:ind w:left="1004" w:hanging="360"/>
      </w:pPr>
    </w:lvl>
    <w:lvl w:ilvl="1" w:tplc="A8684C76">
      <w:numFmt w:val="bullet"/>
      <w:lvlText w:val="•"/>
      <w:lvlJc w:val="left"/>
      <w:pPr>
        <w:ind w:left="1724" w:hanging="360"/>
      </w:pPr>
      <w:rPr>
        <w:rFonts w:ascii="Times New Roman" w:eastAsia="Arial" w:hAnsi="Times New Roman" w:cs="Times New Roman"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4" w15:restartNumberingAfterBreak="0">
    <w:nsid w:val="5B74332A"/>
    <w:multiLevelType w:val="hybridMultilevel"/>
    <w:tmpl w:val="5F547370"/>
    <w:lvl w:ilvl="0" w:tplc="5798BF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A27381"/>
    <w:multiLevelType w:val="multilevel"/>
    <w:tmpl w:val="FE1E7C58"/>
    <w:lvl w:ilvl="0">
      <w:start w:val="1"/>
      <w:numFmt w:val="decimal"/>
      <w:lvlText w:val="%1."/>
      <w:lvlJc w:val="left"/>
      <w:pPr>
        <w:ind w:left="360" w:hanging="360"/>
      </w:pPr>
    </w:lvl>
    <w:lvl w:ilvl="1">
      <w:start w:val="1"/>
      <w:numFmt w:val="decimal"/>
      <w:lvlText w:val="%2)"/>
      <w:lvlJc w:val="left"/>
      <w:pPr>
        <w:ind w:left="928" w:hanging="360"/>
      </w:pPr>
      <w:rPr>
        <w:rFonts w:ascii="Calibri" w:eastAsia="Calibri" w:hAnsi="Calibri" w:cs="Calibri Light"/>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D9E51D2"/>
    <w:multiLevelType w:val="hybridMultilevel"/>
    <w:tmpl w:val="55A279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F7314D3"/>
    <w:multiLevelType w:val="multilevel"/>
    <w:tmpl w:val="09E055BE"/>
    <w:lvl w:ilvl="0">
      <w:start w:val="1"/>
      <w:numFmt w:val="decimal"/>
      <w:lvlText w:val="%1)"/>
      <w:lvlJc w:val="left"/>
      <w:pPr>
        <w:ind w:left="283" w:hanging="360"/>
      </w:pPr>
    </w:lvl>
    <w:lvl w:ilvl="1">
      <w:start w:val="1"/>
      <w:numFmt w:val="lowerLetter"/>
      <w:lvlText w:val="%2."/>
      <w:lvlJc w:val="left"/>
      <w:pPr>
        <w:ind w:left="1003" w:hanging="360"/>
      </w:pPr>
    </w:lvl>
    <w:lvl w:ilvl="2">
      <w:start w:val="1"/>
      <w:numFmt w:val="lowerRoman"/>
      <w:lvlText w:val="%3."/>
      <w:lvlJc w:val="right"/>
      <w:pPr>
        <w:ind w:left="1723" w:hanging="180"/>
      </w:pPr>
    </w:lvl>
    <w:lvl w:ilvl="3">
      <w:start w:val="1"/>
      <w:numFmt w:val="decimal"/>
      <w:lvlText w:val="%4."/>
      <w:lvlJc w:val="left"/>
      <w:pPr>
        <w:ind w:left="2443" w:hanging="360"/>
      </w:pPr>
    </w:lvl>
    <w:lvl w:ilvl="4">
      <w:start w:val="1"/>
      <w:numFmt w:val="lowerLetter"/>
      <w:lvlText w:val="%5."/>
      <w:lvlJc w:val="left"/>
      <w:pPr>
        <w:ind w:left="3163" w:hanging="360"/>
      </w:pPr>
    </w:lvl>
    <w:lvl w:ilvl="5">
      <w:start w:val="1"/>
      <w:numFmt w:val="lowerRoman"/>
      <w:lvlText w:val="%6."/>
      <w:lvlJc w:val="right"/>
      <w:pPr>
        <w:ind w:left="3883" w:hanging="180"/>
      </w:pPr>
    </w:lvl>
    <w:lvl w:ilvl="6">
      <w:start w:val="1"/>
      <w:numFmt w:val="decimal"/>
      <w:lvlText w:val="%7."/>
      <w:lvlJc w:val="left"/>
      <w:pPr>
        <w:ind w:left="4603" w:hanging="360"/>
      </w:pPr>
    </w:lvl>
    <w:lvl w:ilvl="7">
      <w:start w:val="1"/>
      <w:numFmt w:val="lowerLetter"/>
      <w:lvlText w:val="%8."/>
      <w:lvlJc w:val="left"/>
      <w:pPr>
        <w:ind w:left="5323" w:hanging="360"/>
      </w:pPr>
    </w:lvl>
    <w:lvl w:ilvl="8">
      <w:start w:val="1"/>
      <w:numFmt w:val="lowerRoman"/>
      <w:lvlText w:val="%9."/>
      <w:lvlJc w:val="right"/>
      <w:pPr>
        <w:ind w:left="6043" w:hanging="180"/>
      </w:pPr>
    </w:lvl>
  </w:abstractNum>
  <w:abstractNum w:abstractNumId="38" w15:restartNumberingAfterBreak="0">
    <w:nsid w:val="602C441B"/>
    <w:multiLevelType w:val="multilevel"/>
    <w:tmpl w:val="0CF0C8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41955F8"/>
    <w:multiLevelType w:val="multilevel"/>
    <w:tmpl w:val="A5BCA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4345F4B"/>
    <w:multiLevelType w:val="hybridMultilevel"/>
    <w:tmpl w:val="463A7B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9B53B7"/>
    <w:multiLevelType w:val="multilevel"/>
    <w:tmpl w:val="CC58F5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CAC5A08"/>
    <w:multiLevelType w:val="hybridMultilevel"/>
    <w:tmpl w:val="6ACA59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0A951FF"/>
    <w:multiLevelType w:val="hybridMultilevel"/>
    <w:tmpl w:val="35F41F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3B249A9"/>
    <w:multiLevelType w:val="hybridMultilevel"/>
    <w:tmpl w:val="2B360DE0"/>
    <w:lvl w:ilvl="0" w:tplc="8738E9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5700D8"/>
    <w:multiLevelType w:val="hybridMultilevel"/>
    <w:tmpl w:val="2B68A4B4"/>
    <w:lvl w:ilvl="0" w:tplc="04150001">
      <w:start w:val="1"/>
      <w:numFmt w:val="bullet"/>
      <w:lvlText w:val=""/>
      <w:lvlJc w:val="left"/>
      <w:pPr>
        <w:ind w:left="1581" w:hanging="360"/>
      </w:pPr>
      <w:rPr>
        <w:rFonts w:ascii="Symbol" w:hAnsi="Symbol" w:hint="default"/>
      </w:rPr>
    </w:lvl>
    <w:lvl w:ilvl="1" w:tplc="04150003" w:tentative="1">
      <w:start w:val="1"/>
      <w:numFmt w:val="bullet"/>
      <w:lvlText w:val="o"/>
      <w:lvlJc w:val="left"/>
      <w:pPr>
        <w:ind w:left="2301" w:hanging="360"/>
      </w:pPr>
      <w:rPr>
        <w:rFonts w:ascii="Courier New" w:hAnsi="Courier New" w:cs="Courier New" w:hint="default"/>
      </w:rPr>
    </w:lvl>
    <w:lvl w:ilvl="2" w:tplc="04150005" w:tentative="1">
      <w:start w:val="1"/>
      <w:numFmt w:val="bullet"/>
      <w:lvlText w:val=""/>
      <w:lvlJc w:val="left"/>
      <w:pPr>
        <w:ind w:left="3021" w:hanging="360"/>
      </w:pPr>
      <w:rPr>
        <w:rFonts w:ascii="Wingdings" w:hAnsi="Wingdings" w:hint="default"/>
      </w:rPr>
    </w:lvl>
    <w:lvl w:ilvl="3" w:tplc="04150001" w:tentative="1">
      <w:start w:val="1"/>
      <w:numFmt w:val="bullet"/>
      <w:lvlText w:val=""/>
      <w:lvlJc w:val="left"/>
      <w:pPr>
        <w:ind w:left="3741" w:hanging="360"/>
      </w:pPr>
      <w:rPr>
        <w:rFonts w:ascii="Symbol" w:hAnsi="Symbol" w:hint="default"/>
      </w:rPr>
    </w:lvl>
    <w:lvl w:ilvl="4" w:tplc="04150003" w:tentative="1">
      <w:start w:val="1"/>
      <w:numFmt w:val="bullet"/>
      <w:lvlText w:val="o"/>
      <w:lvlJc w:val="left"/>
      <w:pPr>
        <w:ind w:left="4461" w:hanging="360"/>
      </w:pPr>
      <w:rPr>
        <w:rFonts w:ascii="Courier New" w:hAnsi="Courier New" w:cs="Courier New" w:hint="default"/>
      </w:rPr>
    </w:lvl>
    <w:lvl w:ilvl="5" w:tplc="04150005" w:tentative="1">
      <w:start w:val="1"/>
      <w:numFmt w:val="bullet"/>
      <w:lvlText w:val=""/>
      <w:lvlJc w:val="left"/>
      <w:pPr>
        <w:ind w:left="5181" w:hanging="360"/>
      </w:pPr>
      <w:rPr>
        <w:rFonts w:ascii="Wingdings" w:hAnsi="Wingdings" w:hint="default"/>
      </w:rPr>
    </w:lvl>
    <w:lvl w:ilvl="6" w:tplc="04150001" w:tentative="1">
      <w:start w:val="1"/>
      <w:numFmt w:val="bullet"/>
      <w:lvlText w:val=""/>
      <w:lvlJc w:val="left"/>
      <w:pPr>
        <w:ind w:left="5901" w:hanging="360"/>
      </w:pPr>
      <w:rPr>
        <w:rFonts w:ascii="Symbol" w:hAnsi="Symbol" w:hint="default"/>
      </w:rPr>
    </w:lvl>
    <w:lvl w:ilvl="7" w:tplc="04150003" w:tentative="1">
      <w:start w:val="1"/>
      <w:numFmt w:val="bullet"/>
      <w:lvlText w:val="o"/>
      <w:lvlJc w:val="left"/>
      <w:pPr>
        <w:ind w:left="6621" w:hanging="360"/>
      </w:pPr>
      <w:rPr>
        <w:rFonts w:ascii="Courier New" w:hAnsi="Courier New" w:cs="Courier New" w:hint="default"/>
      </w:rPr>
    </w:lvl>
    <w:lvl w:ilvl="8" w:tplc="04150005" w:tentative="1">
      <w:start w:val="1"/>
      <w:numFmt w:val="bullet"/>
      <w:lvlText w:val=""/>
      <w:lvlJc w:val="left"/>
      <w:pPr>
        <w:ind w:left="7341" w:hanging="360"/>
      </w:pPr>
      <w:rPr>
        <w:rFonts w:ascii="Wingdings" w:hAnsi="Wingdings" w:hint="default"/>
      </w:rPr>
    </w:lvl>
  </w:abstractNum>
  <w:abstractNum w:abstractNumId="46" w15:restartNumberingAfterBreak="0">
    <w:nsid w:val="75D3685E"/>
    <w:multiLevelType w:val="multilevel"/>
    <w:tmpl w:val="407E7268"/>
    <w:lvl w:ilvl="0">
      <w:start w:val="1"/>
      <w:numFmt w:val="decimal"/>
      <w:lvlText w:val="%1."/>
      <w:lvlJc w:val="left"/>
      <w:pPr>
        <w:ind w:left="360" w:hanging="360"/>
      </w:pPr>
      <w:rPr>
        <w:rFonts w:ascii="Calibri" w:hAnsi="Calibri"/>
        <w:b w:val="0"/>
        <w:bCs w:val="0"/>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7BE1809"/>
    <w:multiLevelType w:val="hybridMultilevel"/>
    <w:tmpl w:val="8C8A1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D66B82"/>
    <w:multiLevelType w:val="hybridMultilevel"/>
    <w:tmpl w:val="43B254A2"/>
    <w:lvl w:ilvl="0" w:tplc="7E224072">
      <w:start w:val="1"/>
      <w:numFmt w:val="bullet"/>
      <w:lvlText w:val="•"/>
      <w:lvlJc w:val="left"/>
      <w:pPr>
        <w:ind w:left="1142" w:hanging="360"/>
      </w:pPr>
      <w:rPr>
        <w:rFonts w:hint="default"/>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49" w15:restartNumberingAfterBreak="0">
    <w:nsid w:val="7A17040C"/>
    <w:multiLevelType w:val="multilevel"/>
    <w:tmpl w:val="64907A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E943D3C"/>
    <w:multiLevelType w:val="multilevel"/>
    <w:tmpl w:val="0C4AD9D2"/>
    <w:lvl w:ilvl="0">
      <w:start w:val="1"/>
      <w:numFmt w:val="lowerLetter"/>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F2871F2"/>
    <w:multiLevelType w:val="hybridMultilevel"/>
    <w:tmpl w:val="44B67A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5469115">
    <w:abstractNumId w:val="21"/>
  </w:num>
  <w:num w:numId="2" w16cid:durableId="2096432918">
    <w:abstractNumId w:val="25"/>
  </w:num>
  <w:num w:numId="3" w16cid:durableId="1414474080">
    <w:abstractNumId w:val="9"/>
  </w:num>
  <w:num w:numId="4" w16cid:durableId="1018047869">
    <w:abstractNumId w:val="22"/>
  </w:num>
  <w:num w:numId="5" w16cid:durableId="354036390">
    <w:abstractNumId w:val="50"/>
  </w:num>
  <w:num w:numId="6" w16cid:durableId="2023698900">
    <w:abstractNumId w:val="49"/>
  </w:num>
  <w:num w:numId="7" w16cid:durableId="158008337">
    <w:abstractNumId w:val="5"/>
  </w:num>
  <w:num w:numId="8" w16cid:durableId="123354240">
    <w:abstractNumId w:val="2"/>
  </w:num>
  <w:num w:numId="9" w16cid:durableId="1360004760">
    <w:abstractNumId w:val="6"/>
  </w:num>
  <w:num w:numId="10" w16cid:durableId="1721394349">
    <w:abstractNumId w:val="3"/>
  </w:num>
  <w:num w:numId="11" w16cid:durableId="2142072200">
    <w:abstractNumId w:val="8"/>
  </w:num>
  <w:num w:numId="12" w16cid:durableId="44304135">
    <w:abstractNumId w:val="39"/>
  </w:num>
  <w:num w:numId="13" w16cid:durableId="1289387963">
    <w:abstractNumId w:val="20"/>
  </w:num>
  <w:num w:numId="14" w16cid:durableId="1686175820">
    <w:abstractNumId w:val="7"/>
  </w:num>
  <w:num w:numId="15" w16cid:durableId="1286158186">
    <w:abstractNumId w:val="41"/>
  </w:num>
  <w:num w:numId="16" w16cid:durableId="996227801">
    <w:abstractNumId w:val="27"/>
  </w:num>
  <w:num w:numId="17" w16cid:durableId="599531931">
    <w:abstractNumId w:val="30"/>
  </w:num>
  <w:num w:numId="18" w16cid:durableId="1590431071">
    <w:abstractNumId w:val="23"/>
  </w:num>
  <w:num w:numId="19" w16cid:durableId="1783188213">
    <w:abstractNumId w:val="35"/>
  </w:num>
  <w:num w:numId="20" w16cid:durableId="2002928431">
    <w:abstractNumId w:val="46"/>
  </w:num>
  <w:num w:numId="21" w16cid:durableId="1105730934">
    <w:abstractNumId w:val="10"/>
  </w:num>
  <w:num w:numId="22" w16cid:durableId="1241719617">
    <w:abstractNumId w:val="38"/>
  </w:num>
  <w:num w:numId="23" w16cid:durableId="1678848295">
    <w:abstractNumId w:val="37"/>
  </w:num>
  <w:num w:numId="24" w16cid:durableId="457644458">
    <w:abstractNumId w:val="17"/>
  </w:num>
  <w:num w:numId="25" w16cid:durableId="1842969639">
    <w:abstractNumId w:val="14"/>
  </w:num>
  <w:num w:numId="26" w16cid:durableId="2051957829">
    <w:abstractNumId w:val="40"/>
  </w:num>
  <w:num w:numId="27" w16cid:durableId="1803037842">
    <w:abstractNumId w:val="42"/>
  </w:num>
  <w:num w:numId="28" w16cid:durableId="204299096">
    <w:abstractNumId w:val="0"/>
  </w:num>
  <w:num w:numId="29" w16cid:durableId="45301120">
    <w:abstractNumId w:val="48"/>
  </w:num>
  <w:num w:numId="30" w16cid:durableId="249315382">
    <w:abstractNumId w:val="26"/>
  </w:num>
  <w:num w:numId="31" w16cid:durableId="851458604">
    <w:abstractNumId w:val="44"/>
  </w:num>
  <w:num w:numId="32" w16cid:durableId="1900818715">
    <w:abstractNumId w:val="24"/>
  </w:num>
  <w:num w:numId="33" w16cid:durableId="496502650">
    <w:abstractNumId w:val="36"/>
  </w:num>
  <w:num w:numId="34" w16cid:durableId="1239292232">
    <w:abstractNumId w:val="29"/>
  </w:num>
  <w:num w:numId="35" w16cid:durableId="275261145">
    <w:abstractNumId w:val="13"/>
  </w:num>
  <w:num w:numId="36" w16cid:durableId="540359579">
    <w:abstractNumId w:val="43"/>
  </w:num>
  <w:num w:numId="37" w16cid:durableId="1146363227">
    <w:abstractNumId w:val="31"/>
  </w:num>
  <w:num w:numId="38" w16cid:durableId="1734431297">
    <w:abstractNumId w:val="34"/>
  </w:num>
  <w:num w:numId="39" w16cid:durableId="476190691">
    <w:abstractNumId w:val="16"/>
  </w:num>
  <w:num w:numId="40" w16cid:durableId="311259168">
    <w:abstractNumId w:val="1"/>
  </w:num>
  <w:num w:numId="41" w16cid:durableId="1578369729">
    <w:abstractNumId w:val="11"/>
  </w:num>
  <w:num w:numId="42" w16cid:durableId="1283461295">
    <w:abstractNumId w:val="12"/>
  </w:num>
  <w:num w:numId="43" w16cid:durableId="1806049351">
    <w:abstractNumId w:val="33"/>
  </w:num>
  <w:num w:numId="44" w16cid:durableId="144012521">
    <w:abstractNumId w:val="51"/>
  </w:num>
  <w:num w:numId="45" w16cid:durableId="1646929793">
    <w:abstractNumId w:val="15"/>
  </w:num>
  <w:num w:numId="46" w16cid:durableId="1086463581">
    <w:abstractNumId w:val="18"/>
  </w:num>
  <w:num w:numId="47" w16cid:durableId="1703550631">
    <w:abstractNumId w:val="19"/>
  </w:num>
  <w:num w:numId="48" w16cid:durableId="1032917479">
    <w:abstractNumId w:val="47"/>
  </w:num>
  <w:num w:numId="49" w16cid:durableId="1331444421">
    <w:abstractNumId w:val="28"/>
  </w:num>
  <w:num w:numId="50" w16cid:durableId="443312485">
    <w:abstractNumId w:val="4"/>
  </w:num>
  <w:num w:numId="51" w16cid:durableId="1326009617">
    <w:abstractNumId w:val="32"/>
  </w:num>
  <w:num w:numId="52" w16cid:durableId="2000692258">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16"/>
    <w:rsid w:val="00022CC0"/>
    <w:rsid w:val="00047990"/>
    <w:rsid w:val="00057173"/>
    <w:rsid w:val="00081826"/>
    <w:rsid w:val="000878A1"/>
    <w:rsid w:val="00093A6D"/>
    <w:rsid w:val="000A4C73"/>
    <w:rsid w:val="000B30C0"/>
    <w:rsid w:val="000B42BE"/>
    <w:rsid w:val="000F35CD"/>
    <w:rsid w:val="000F7F14"/>
    <w:rsid w:val="00102333"/>
    <w:rsid w:val="0012397E"/>
    <w:rsid w:val="00136484"/>
    <w:rsid w:val="00172351"/>
    <w:rsid w:val="00174A8E"/>
    <w:rsid w:val="00190AB4"/>
    <w:rsid w:val="001D607D"/>
    <w:rsid w:val="001F6228"/>
    <w:rsid w:val="001F6B2F"/>
    <w:rsid w:val="002165A4"/>
    <w:rsid w:val="00216A2C"/>
    <w:rsid w:val="00230D00"/>
    <w:rsid w:val="0024656D"/>
    <w:rsid w:val="002553AE"/>
    <w:rsid w:val="002702EA"/>
    <w:rsid w:val="002B0E8A"/>
    <w:rsid w:val="0030487C"/>
    <w:rsid w:val="00316B2C"/>
    <w:rsid w:val="0033034E"/>
    <w:rsid w:val="00366AE3"/>
    <w:rsid w:val="00397D55"/>
    <w:rsid w:val="003C77AE"/>
    <w:rsid w:val="003D7788"/>
    <w:rsid w:val="003E14A7"/>
    <w:rsid w:val="003E41D1"/>
    <w:rsid w:val="00415D42"/>
    <w:rsid w:val="00440404"/>
    <w:rsid w:val="00450F4B"/>
    <w:rsid w:val="004826F4"/>
    <w:rsid w:val="00492E60"/>
    <w:rsid w:val="004A13B5"/>
    <w:rsid w:val="004A2219"/>
    <w:rsid w:val="004A53EE"/>
    <w:rsid w:val="004B08EF"/>
    <w:rsid w:val="004D1261"/>
    <w:rsid w:val="005020A0"/>
    <w:rsid w:val="00504F8C"/>
    <w:rsid w:val="00543A11"/>
    <w:rsid w:val="00567F54"/>
    <w:rsid w:val="005746B1"/>
    <w:rsid w:val="00577607"/>
    <w:rsid w:val="00585767"/>
    <w:rsid w:val="00620B7E"/>
    <w:rsid w:val="00621584"/>
    <w:rsid w:val="0063286F"/>
    <w:rsid w:val="00647FD8"/>
    <w:rsid w:val="00655EDE"/>
    <w:rsid w:val="006626A8"/>
    <w:rsid w:val="00671169"/>
    <w:rsid w:val="00677E36"/>
    <w:rsid w:val="006C5F30"/>
    <w:rsid w:val="006D3B67"/>
    <w:rsid w:val="006D4755"/>
    <w:rsid w:val="006F5DA2"/>
    <w:rsid w:val="007114C9"/>
    <w:rsid w:val="00713FB1"/>
    <w:rsid w:val="00716EB1"/>
    <w:rsid w:val="00791E12"/>
    <w:rsid w:val="0079586C"/>
    <w:rsid w:val="007A09EA"/>
    <w:rsid w:val="007B3E8D"/>
    <w:rsid w:val="007C60D7"/>
    <w:rsid w:val="007C6BB4"/>
    <w:rsid w:val="007F0C29"/>
    <w:rsid w:val="007F3476"/>
    <w:rsid w:val="007F4CC2"/>
    <w:rsid w:val="00824BE7"/>
    <w:rsid w:val="00834ECE"/>
    <w:rsid w:val="0086169C"/>
    <w:rsid w:val="0087156C"/>
    <w:rsid w:val="00883C02"/>
    <w:rsid w:val="008844CB"/>
    <w:rsid w:val="008970C1"/>
    <w:rsid w:val="008B40EA"/>
    <w:rsid w:val="008E3B83"/>
    <w:rsid w:val="008E5755"/>
    <w:rsid w:val="008F21FA"/>
    <w:rsid w:val="009111C6"/>
    <w:rsid w:val="00913BC4"/>
    <w:rsid w:val="009426FF"/>
    <w:rsid w:val="00943B28"/>
    <w:rsid w:val="00954727"/>
    <w:rsid w:val="00962070"/>
    <w:rsid w:val="00981623"/>
    <w:rsid w:val="00982FC7"/>
    <w:rsid w:val="009872E5"/>
    <w:rsid w:val="009966C2"/>
    <w:rsid w:val="009A3012"/>
    <w:rsid w:val="009B4945"/>
    <w:rsid w:val="009C6C01"/>
    <w:rsid w:val="009E1B16"/>
    <w:rsid w:val="009F219E"/>
    <w:rsid w:val="00A00B31"/>
    <w:rsid w:val="00A013AF"/>
    <w:rsid w:val="00A06657"/>
    <w:rsid w:val="00A0668B"/>
    <w:rsid w:val="00A10336"/>
    <w:rsid w:val="00A269B9"/>
    <w:rsid w:val="00A425DC"/>
    <w:rsid w:val="00A42B0E"/>
    <w:rsid w:val="00A55E5C"/>
    <w:rsid w:val="00A73F98"/>
    <w:rsid w:val="00A87E73"/>
    <w:rsid w:val="00A95095"/>
    <w:rsid w:val="00AA06AF"/>
    <w:rsid w:val="00AE1270"/>
    <w:rsid w:val="00AE14B2"/>
    <w:rsid w:val="00AF51D4"/>
    <w:rsid w:val="00B006B0"/>
    <w:rsid w:val="00B17D46"/>
    <w:rsid w:val="00B37550"/>
    <w:rsid w:val="00B6217F"/>
    <w:rsid w:val="00B70C77"/>
    <w:rsid w:val="00B72966"/>
    <w:rsid w:val="00B74ABA"/>
    <w:rsid w:val="00B83C4F"/>
    <w:rsid w:val="00B904D8"/>
    <w:rsid w:val="00BA28B5"/>
    <w:rsid w:val="00BC4461"/>
    <w:rsid w:val="00BD4288"/>
    <w:rsid w:val="00BD7A1A"/>
    <w:rsid w:val="00BE0D98"/>
    <w:rsid w:val="00BE1C6B"/>
    <w:rsid w:val="00BE4752"/>
    <w:rsid w:val="00BF1D51"/>
    <w:rsid w:val="00C043B1"/>
    <w:rsid w:val="00C1116C"/>
    <w:rsid w:val="00C156E9"/>
    <w:rsid w:val="00C32AB6"/>
    <w:rsid w:val="00C33E8C"/>
    <w:rsid w:val="00C40F86"/>
    <w:rsid w:val="00C56637"/>
    <w:rsid w:val="00C84664"/>
    <w:rsid w:val="00C87AA9"/>
    <w:rsid w:val="00C90AC2"/>
    <w:rsid w:val="00C92FB7"/>
    <w:rsid w:val="00C975E0"/>
    <w:rsid w:val="00D017DC"/>
    <w:rsid w:val="00D160EF"/>
    <w:rsid w:val="00D21CEA"/>
    <w:rsid w:val="00D21EC3"/>
    <w:rsid w:val="00D31235"/>
    <w:rsid w:val="00D3597D"/>
    <w:rsid w:val="00D35EB3"/>
    <w:rsid w:val="00D528D0"/>
    <w:rsid w:val="00D577CB"/>
    <w:rsid w:val="00D824AA"/>
    <w:rsid w:val="00D83CC5"/>
    <w:rsid w:val="00DB4C2A"/>
    <w:rsid w:val="00DC7682"/>
    <w:rsid w:val="00DD0456"/>
    <w:rsid w:val="00E0197A"/>
    <w:rsid w:val="00E13C99"/>
    <w:rsid w:val="00E15C07"/>
    <w:rsid w:val="00E26728"/>
    <w:rsid w:val="00E52B16"/>
    <w:rsid w:val="00E66ED0"/>
    <w:rsid w:val="00E67FF3"/>
    <w:rsid w:val="00E73F28"/>
    <w:rsid w:val="00E81851"/>
    <w:rsid w:val="00E97948"/>
    <w:rsid w:val="00ED224B"/>
    <w:rsid w:val="00ED68B6"/>
    <w:rsid w:val="00EF6D9D"/>
    <w:rsid w:val="00F00AA1"/>
    <w:rsid w:val="00F11CC2"/>
    <w:rsid w:val="00F22DDE"/>
    <w:rsid w:val="00F2638B"/>
    <w:rsid w:val="00F350DA"/>
    <w:rsid w:val="00F73D98"/>
    <w:rsid w:val="00F912D2"/>
    <w:rsid w:val="00F94790"/>
    <w:rsid w:val="00FE0212"/>
    <w:rsid w:val="00FF260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E74E"/>
  <w15:docId w15:val="{2123511F-0618-49DD-9604-9684A9D9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4"/>
        <w:lang w:val="pl-PL" w:eastAsia="pl-PL"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727"/>
    <w:pPr>
      <w:spacing w:after="131" w:line="297" w:lineRule="auto"/>
      <w:ind w:left="435" w:right="120" w:hanging="435"/>
      <w:jc w:val="both"/>
    </w:pPr>
    <w:rPr>
      <w:rFonts w:ascii="Arial" w:eastAsia="Arial" w:hAnsi="Arial" w:cs="Arial"/>
      <w:color w:val="000000"/>
      <w:sz w:val="22"/>
    </w:rPr>
  </w:style>
  <w:style w:type="paragraph" w:styleId="Nagwek1">
    <w:name w:val="heading 1"/>
    <w:next w:val="Normalny"/>
    <w:link w:val="Nagwek1Znak"/>
    <w:uiPriority w:val="9"/>
    <w:qFormat/>
    <w:pPr>
      <w:keepNext/>
      <w:keepLines/>
      <w:spacing w:after="178" w:line="259" w:lineRule="auto"/>
      <w:ind w:left="10" w:right="123" w:hanging="10"/>
      <w:jc w:val="center"/>
      <w:outlineLvl w:val="0"/>
    </w:pPr>
    <w:rPr>
      <w:rFonts w:ascii="Arial" w:eastAsia="Arial" w:hAnsi="Arial" w:cs="Arial"/>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Pr>
      <w:rFonts w:ascii="Arial" w:eastAsia="Arial" w:hAnsi="Arial" w:cs="Arial"/>
      <w:b/>
      <w:color w:val="000000"/>
      <w:sz w:val="22"/>
    </w:rPr>
  </w:style>
  <w:style w:type="character" w:customStyle="1" w:styleId="NagwekZnak">
    <w:name w:val="Nagłówek Znak"/>
    <w:basedOn w:val="Domylnaczcionkaakapitu"/>
    <w:link w:val="Nagwek"/>
    <w:uiPriority w:val="99"/>
    <w:qFormat/>
    <w:rsid w:val="000E4A95"/>
    <w:rPr>
      <w:rFonts w:ascii="Arial" w:eastAsia="Arial" w:hAnsi="Arial" w:cs="Arial"/>
      <w:color w:val="000000"/>
      <w:sz w:val="22"/>
    </w:rPr>
  </w:style>
  <w:style w:type="character" w:styleId="Odwoaniedokomentarza">
    <w:name w:val="annotation reference"/>
    <w:basedOn w:val="Domylnaczcionkaakapitu"/>
    <w:uiPriority w:val="99"/>
    <w:semiHidden/>
    <w:unhideWhenUsed/>
    <w:qFormat/>
    <w:rsid w:val="00F95865"/>
    <w:rPr>
      <w:sz w:val="16"/>
      <w:szCs w:val="16"/>
    </w:rPr>
  </w:style>
  <w:style w:type="character" w:customStyle="1" w:styleId="TekstkomentarzaZnak">
    <w:name w:val="Tekst komentarza Znak"/>
    <w:basedOn w:val="Domylnaczcionkaakapitu"/>
    <w:link w:val="Tekstkomentarza"/>
    <w:uiPriority w:val="99"/>
    <w:qFormat/>
    <w:rsid w:val="00F95865"/>
    <w:rPr>
      <w:rFonts w:ascii="Arial" w:eastAsia="Arial" w:hAnsi="Arial" w:cs="Arial"/>
      <w:color w:val="000000"/>
      <w:sz w:val="20"/>
      <w:szCs w:val="20"/>
    </w:rPr>
  </w:style>
  <w:style w:type="character" w:customStyle="1" w:styleId="TematkomentarzaZnak">
    <w:name w:val="Temat komentarza Znak"/>
    <w:basedOn w:val="TekstkomentarzaZnak"/>
    <w:link w:val="Tematkomentarza"/>
    <w:uiPriority w:val="99"/>
    <w:semiHidden/>
    <w:qFormat/>
    <w:rsid w:val="00F95865"/>
    <w:rPr>
      <w:rFonts w:ascii="Arial" w:eastAsia="Arial" w:hAnsi="Arial" w:cs="Arial"/>
      <w:b/>
      <w:bCs/>
      <w:color w:val="000000"/>
      <w:sz w:val="20"/>
      <w:szCs w:val="20"/>
    </w:rPr>
  </w:style>
  <w:style w:type="character" w:customStyle="1" w:styleId="AkapitzlistZnak">
    <w:name w:val="Akapit z listą Znak"/>
    <w:aliases w:val="Numerowanie Znak,List Paragraph Znak,Akapit z listą BS Znak,CW_Lista Znak"/>
    <w:link w:val="Akapitzlist"/>
    <w:uiPriority w:val="34"/>
    <w:qFormat/>
    <w:locked/>
    <w:rsid w:val="000E7155"/>
    <w:rPr>
      <w:rFonts w:ascii="Arial" w:eastAsia="Arial" w:hAnsi="Arial" w:cs="Arial"/>
      <w:color w:val="000000"/>
      <w:sz w:val="22"/>
    </w:rPr>
  </w:style>
  <w:style w:type="character" w:customStyle="1" w:styleId="czeinternetowe">
    <w:name w:val="Łącze internetowe"/>
    <w:basedOn w:val="Domylnaczcionkaakapitu"/>
    <w:uiPriority w:val="99"/>
    <w:unhideWhenUsed/>
    <w:rsid w:val="006A6D12"/>
    <w:rPr>
      <w:color w:val="467886" w:themeColor="hyperlink"/>
      <w:u w:val="single"/>
    </w:rPr>
  </w:style>
  <w:style w:type="character" w:customStyle="1" w:styleId="Nierozpoznanawzmianka1">
    <w:name w:val="Nierozpoznana wzmianka1"/>
    <w:basedOn w:val="Domylnaczcionkaakapitu"/>
    <w:uiPriority w:val="99"/>
    <w:semiHidden/>
    <w:unhideWhenUsed/>
    <w:qFormat/>
    <w:rsid w:val="006A6D12"/>
    <w:rPr>
      <w:color w:val="605E5C"/>
      <w:shd w:val="clear" w:color="auto" w:fill="E1DFDD"/>
    </w:rPr>
  </w:style>
  <w:style w:type="character" w:customStyle="1" w:styleId="StopkaZnak">
    <w:name w:val="Stopka Znak"/>
    <w:basedOn w:val="Domylnaczcionkaakapitu"/>
    <w:link w:val="Stopka"/>
    <w:uiPriority w:val="99"/>
    <w:qFormat/>
    <w:rsid w:val="00163D60"/>
    <w:rPr>
      <w:rFonts w:ascii="Arial" w:eastAsia="Arial" w:hAnsi="Arial" w:cs="Arial"/>
      <w:color w:val="000000"/>
      <w:sz w:val="22"/>
    </w:rPr>
  </w:style>
  <w:style w:type="character" w:customStyle="1" w:styleId="FontStyle15">
    <w:name w:val="Font Style15"/>
    <w:basedOn w:val="Domylnaczcionkaakapitu"/>
    <w:uiPriority w:val="99"/>
    <w:qFormat/>
    <w:rsid w:val="00BA4A77"/>
    <w:rPr>
      <w:rFonts w:ascii="Verdana" w:hAnsi="Verdana" w:cs="Verdana"/>
      <w:sz w:val="16"/>
      <w:szCs w:val="16"/>
    </w:rPr>
  </w:style>
  <w:style w:type="character" w:customStyle="1" w:styleId="TekstprzypisukocowegoZnak">
    <w:name w:val="Tekst przypisu końcowego Znak"/>
    <w:basedOn w:val="Domylnaczcionkaakapitu"/>
    <w:link w:val="Tekstprzypisukocowego"/>
    <w:uiPriority w:val="99"/>
    <w:semiHidden/>
    <w:qFormat/>
    <w:rsid w:val="00135D3A"/>
    <w:rPr>
      <w:rFonts w:ascii="Arial" w:eastAsia="Arial" w:hAnsi="Arial" w:cs="Arial"/>
      <w:color w:val="000000"/>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135D3A"/>
    <w:rPr>
      <w:vertAlign w:val="superscript"/>
    </w:rPr>
  </w:style>
  <w:style w:type="character" w:customStyle="1" w:styleId="normaltextrun">
    <w:name w:val="normaltextrun"/>
    <w:basedOn w:val="Domylnaczcionkaakapitu"/>
    <w:qFormat/>
    <w:rsid w:val="00370E0C"/>
  </w:style>
  <w:style w:type="character" w:customStyle="1" w:styleId="eop">
    <w:name w:val="eop"/>
    <w:basedOn w:val="Domylnaczcionkaakapitu"/>
    <w:qFormat/>
    <w:rsid w:val="00370E0C"/>
  </w:style>
  <w:style w:type="paragraph" w:styleId="Nagwek">
    <w:name w:val="header"/>
    <w:basedOn w:val="Normalny"/>
    <w:next w:val="Tekstpodstawowy"/>
    <w:link w:val="NagwekZnak"/>
    <w:uiPriority w:val="99"/>
    <w:unhideWhenUsed/>
    <w:rsid w:val="000E4A9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styleId="Tekstkomentarza">
    <w:name w:val="annotation text"/>
    <w:basedOn w:val="Normalny"/>
    <w:link w:val="TekstkomentarzaZnak"/>
    <w:uiPriority w:val="99"/>
    <w:unhideWhenUsed/>
    <w:qFormat/>
    <w:rsid w:val="00F9586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95865"/>
    <w:rPr>
      <w:b/>
      <w:bCs/>
    </w:rPr>
  </w:style>
  <w:style w:type="paragraph" w:styleId="Akapitzlist">
    <w:name w:val="List Paragraph"/>
    <w:aliases w:val="Numerowanie,List Paragraph,Akapit z listą BS,CW_Lista"/>
    <w:basedOn w:val="Normalny"/>
    <w:link w:val="AkapitzlistZnak"/>
    <w:uiPriority w:val="34"/>
    <w:qFormat/>
    <w:rsid w:val="00490360"/>
    <w:pPr>
      <w:ind w:left="720"/>
      <w:contextualSpacing/>
    </w:pPr>
  </w:style>
  <w:style w:type="paragraph" w:styleId="Stopka">
    <w:name w:val="footer"/>
    <w:basedOn w:val="Normalny"/>
    <w:link w:val="StopkaZnak"/>
    <w:uiPriority w:val="99"/>
    <w:unhideWhenUsed/>
    <w:rsid w:val="00163D60"/>
    <w:pPr>
      <w:tabs>
        <w:tab w:val="center" w:pos="4536"/>
        <w:tab w:val="right" w:pos="9072"/>
      </w:tabs>
      <w:spacing w:after="0" w:line="240" w:lineRule="auto"/>
    </w:pPr>
  </w:style>
  <w:style w:type="paragraph" w:customStyle="1" w:styleId="Style5">
    <w:name w:val="Style5"/>
    <w:basedOn w:val="Normalny"/>
    <w:uiPriority w:val="99"/>
    <w:qFormat/>
    <w:rsid w:val="00BA4A77"/>
    <w:pPr>
      <w:widowControl w:val="0"/>
      <w:spacing w:after="0" w:line="216" w:lineRule="exact"/>
      <w:ind w:left="0" w:right="0" w:firstLine="0"/>
    </w:pPr>
    <w:rPr>
      <w:rFonts w:ascii="Times New Roman" w:eastAsiaTheme="minorEastAsia" w:hAnsi="Times New Roman" w:cstheme="minorBidi"/>
      <w:color w:val="auto"/>
      <w:kern w:val="0"/>
      <w:sz w:val="24"/>
      <w14:ligatures w14:val="none"/>
    </w:rPr>
  </w:style>
  <w:style w:type="paragraph" w:styleId="Tekstprzypisukocowego">
    <w:name w:val="endnote text"/>
    <w:basedOn w:val="Normalny"/>
    <w:link w:val="TekstprzypisukocowegoZnak"/>
    <w:uiPriority w:val="99"/>
    <w:semiHidden/>
    <w:unhideWhenUsed/>
    <w:rsid w:val="00135D3A"/>
    <w:pPr>
      <w:spacing w:after="0" w:line="240" w:lineRule="auto"/>
    </w:pPr>
    <w:rPr>
      <w:sz w:val="20"/>
      <w:szCs w:val="20"/>
    </w:rPr>
  </w:style>
  <w:style w:type="paragraph" w:customStyle="1" w:styleId="paragraph">
    <w:name w:val="paragraph"/>
    <w:basedOn w:val="Normalny"/>
    <w:qFormat/>
    <w:rsid w:val="00370E0C"/>
    <w:pPr>
      <w:spacing w:beforeAutospacing="1" w:afterAutospacing="1" w:line="240" w:lineRule="auto"/>
      <w:ind w:left="0" w:right="0" w:firstLine="0"/>
      <w:jc w:val="left"/>
    </w:pPr>
    <w:rPr>
      <w:rFonts w:ascii="Times New Roman" w:eastAsia="Times New Roman" w:hAnsi="Times New Roman" w:cs="Times New Roman"/>
      <w:color w:val="auto"/>
      <w:kern w:val="0"/>
      <w:sz w:val="24"/>
      <w14:ligatures w14:val="none"/>
    </w:rPr>
  </w:style>
  <w:style w:type="table" w:customStyle="1" w:styleId="Tabela-Siatka1">
    <w:name w:val="Tabela - Siatka1"/>
    <w:basedOn w:val="Standardowy"/>
    <w:next w:val="Tabela-Siatka"/>
    <w:uiPriority w:val="59"/>
    <w:rsid w:val="00671169"/>
    <w:rPr>
      <w:rFonts w:eastAsia="Calibr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71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24BE7"/>
    <w:rPr>
      <w:color w:val="467886" w:themeColor="hyperlink"/>
      <w:u w:val="single"/>
    </w:rPr>
  </w:style>
  <w:style w:type="character" w:styleId="Nierozpoznanawzmianka">
    <w:name w:val="Unresolved Mention"/>
    <w:basedOn w:val="Domylnaczcionkaakapitu"/>
    <w:uiPriority w:val="99"/>
    <w:semiHidden/>
    <w:unhideWhenUsed/>
    <w:rsid w:val="00824BE7"/>
    <w:rPr>
      <w:color w:val="605E5C"/>
      <w:shd w:val="clear" w:color="auto" w:fill="E1DFDD"/>
    </w:rPr>
  </w:style>
  <w:style w:type="paragraph" w:customStyle="1" w:styleId="Default">
    <w:name w:val="Default"/>
    <w:rsid w:val="004D1261"/>
    <w:pPr>
      <w:autoSpaceDE w:val="0"/>
      <w:autoSpaceDN w:val="0"/>
      <w:adjustRightInd w:val="0"/>
    </w:pPr>
    <w:rPr>
      <w:rFonts w:ascii="Times New Roman" w:hAnsi="Times New Roman" w:cs="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zozskar@pocztaplus.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A3067D-3A5B-4B42-A1A4-4985A95A7C80}">
  <ds:schemaRefs>
    <ds:schemaRef ds:uri="http://schemas.microsoft.com/sharepoint/v3/contenttype/forms"/>
  </ds:schemaRefs>
</ds:datastoreItem>
</file>

<file path=customXml/itemProps2.xml><?xml version="1.0" encoding="utf-8"?>
<ds:datastoreItem xmlns:ds="http://schemas.openxmlformats.org/officeDocument/2006/customXml" ds:itemID="{50956DE7-E3FB-4DC3-B698-C676D9C0C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04A995-426C-4403-B25F-1FD38A727B2A}">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13</Pages>
  <Words>5445</Words>
  <Characters>32675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Szydło</dc:creator>
  <dc:description/>
  <cp:lastModifiedBy>Anna Szydło</cp:lastModifiedBy>
  <cp:revision>52</cp:revision>
  <cp:lastPrinted>2025-08-01T12:41:00Z</cp:lastPrinted>
  <dcterms:created xsi:type="dcterms:W3CDTF">2025-02-24T13:23:00Z</dcterms:created>
  <dcterms:modified xsi:type="dcterms:W3CDTF">2026-01-21T12:49:00Z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0x0101004036E0878FE4074DB5DB0ACFCE22072E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ies>
</file>